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XSpec="center" w:tblpY="751"/>
        <w:tblW w:w="10980" w:type="dxa"/>
        <w:tblLook w:val="01E0"/>
      </w:tblPr>
      <w:tblGrid>
        <w:gridCol w:w="2346"/>
        <w:gridCol w:w="8634"/>
      </w:tblGrid>
      <w:tr w:rsidR="00F57C96" w:rsidTr="00B8779A">
        <w:tc>
          <w:tcPr>
            <w:tcW w:w="2303" w:type="dxa"/>
            <w:hideMark/>
          </w:tcPr>
          <w:p w:rsidR="00F57C96" w:rsidRDefault="00F57C96" w:rsidP="00B8779A">
            <w:pPr>
              <w:jc w:val="center"/>
              <w:rPr>
                <w:color w:val="1F497D"/>
                <w:sz w:val="32"/>
                <w:szCs w:val="32"/>
                <w:lang w:val="en-AU" w:eastAsia="en-US"/>
              </w:rPr>
            </w:pPr>
            <w:r>
              <w:rPr>
                <w:noProof/>
                <w:color w:val="1F497D"/>
                <w:sz w:val="32"/>
                <w:szCs w:val="32"/>
                <w:lang w:val="en-US" w:eastAsia="en-US"/>
              </w:rPr>
              <w:drawing>
                <wp:inline distT="0" distB="0" distL="0" distR="0">
                  <wp:extent cx="1323975" cy="1323975"/>
                  <wp:effectExtent l="19050" t="0" r="9525" b="0"/>
                  <wp:docPr id="1" name="Картина 1" descr="Читалище л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италище л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57C96" w:rsidRDefault="00F57C96" w:rsidP="00B8779A">
            <w:pPr>
              <w:jc w:val="center"/>
              <w:rPr>
                <w:rFonts w:eastAsia="Calibri"/>
                <w:b/>
                <w:color w:val="1F497D"/>
                <w:sz w:val="36"/>
                <w:szCs w:val="36"/>
                <w:lang w:val="en-US" w:eastAsia="en-US"/>
              </w:rPr>
            </w:pPr>
          </w:p>
          <w:p w:rsidR="00F57C96" w:rsidRPr="00B2657F" w:rsidRDefault="00F57C96" w:rsidP="00B8779A">
            <w:pPr>
              <w:spacing w:line="360" w:lineRule="auto"/>
              <w:jc w:val="center"/>
              <w:rPr>
                <w:rFonts w:ascii="Book Antiqua" w:hAnsi="Book Antiqua"/>
                <w:b/>
                <w:color w:val="984806"/>
                <w:w w:val="110"/>
                <w:sz w:val="28"/>
                <w:szCs w:val="28"/>
                <w:lang w:val="en-AU"/>
              </w:rPr>
            </w:pPr>
            <w:r w:rsidRPr="00B2657F">
              <w:rPr>
                <w:rFonts w:ascii="Book Antiqua" w:hAnsi="Book Antiqua"/>
                <w:b/>
                <w:color w:val="984806"/>
                <w:w w:val="110"/>
                <w:sz w:val="28"/>
                <w:szCs w:val="28"/>
              </w:rPr>
              <w:t>НАРОДНО ЧИТАЛИЩЕ „ОТЕЦ ПАИСИЙ - 1893”</w:t>
            </w:r>
          </w:p>
          <w:p w:rsidR="00F57C96" w:rsidRPr="00B2657F" w:rsidRDefault="00F57C96" w:rsidP="00B8779A">
            <w:pPr>
              <w:spacing w:line="360" w:lineRule="auto"/>
              <w:jc w:val="center"/>
              <w:rPr>
                <w:rFonts w:ascii="Book Antiqua" w:hAnsi="Book Antiqua"/>
                <w:b/>
                <w:color w:val="984806"/>
                <w:w w:val="110"/>
                <w:sz w:val="32"/>
                <w:szCs w:val="32"/>
              </w:rPr>
            </w:pPr>
            <w:r w:rsidRPr="00B2657F">
              <w:rPr>
                <w:rFonts w:ascii="Book Antiqua" w:hAnsi="Book Antiqua"/>
                <w:b/>
                <w:color w:val="984806"/>
                <w:w w:val="110"/>
                <w:sz w:val="28"/>
                <w:szCs w:val="28"/>
              </w:rPr>
              <w:t>ВЕЛИНГРАД</w:t>
            </w:r>
          </w:p>
          <w:p w:rsidR="00F57C96" w:rsidRDefault="00F57C96" w:rsidP="00B8779A">
            <w:pPr>
              <w:jc w:val="center"/>
              <w:rPr>
                <w:rFonts w:ascii="Book Antiqua" w:hAnsi="Book Antiqua"/>
                <w:color w:val="984806"/>
              </w:rPr>
            </w:pPr>
            <w:r w:rsidRPr="004F298B">
              <w:rPr>
                <w:rFonts w:ascii="Book Antiqua" w:hAnsi="Book Antiqua"/>
                <w:color w:val="984806"/>
              </w:rPr>
              <w:t xml:space="preserve">бул. „Хан Аспарух” № 31, тел.: 0359/ 5 27 47, </w:t>
            </w:r>
          </w:p>
          <w:p w:rsidR="00F57C96" w:rsidRDefault="00F57C96" w:rsidP="00B8779A">
            <w:pPr>
              <w:jc w:val="center"/>
              <w:rPr>
                <w:rFonts w:ascii="Book Antiqua" w:hAnsi="Book Antiqua"/>
                <w:color w:val="984806"/>
              </w:rPr>
            </w:pPr>
            <w:r w:rsidRPr="004F298B">
              <w:rPr>
                <w:rFonts w:ascii="Book Antiqua" w:hAnsi="Book Antiqua"/>
                <w:color w:val="984806"/>
                <w:lang w:val="en-US"/>
              </w:rPr>
              <w:t xml:space="preserve">e-mail: </w:t>
            </w:r>
            <w:hyperlink r:id="rId8" w:history="1">
              <w:r w:rsidRPr="002A32FA">
                <w:rPr>
                  <w:rStyle w:val="a4"/>
                  <w:rFonts w:ascii="Book Antiqua" w:hAnsi="Book Antiqua"/>
                  <w:lang w:val="en-US"/>
                </w:rPr>
                <w:t>opaisii_vg@abv.bg</w:t>
              </w:r>
            </w:hyperlink>
            <w:r>
              <w:rPr>
                <w:rFonts w:ascii="Book Antiqua" w:hAnsi="Book Antiqua"/>
                <w:color w:val="984806"/>
              </w:rPr>
              <w:t xml:space="preserve">, </w:t>
            </w:r>
            <w:r w:rsidRPr="001959DC">
              <w:rPr>
                <w:rFonts w:ascii="Book Antiqua" w:hAnsi="Book Antiqua"/>
                <w:color w:val="984806"/>
              </w:rPr>
              <w:t>сайт:</w:t>
            </w:r>
            <w:r>
              <w:rPr>
                <w:rFonts w:ascii="Book Antiqua" w:hAnsi="Book Antiqua"/>
                <w:color w:val="1F497D"/>
              </w:rPr>
              <w:t xml:space="preserve"> </w:t>
            </w:r>
            <w:hyperlink r:id="rId9" w:history="1">
              <w:r w:rsidRPr="002A32FA">
                <w:rPr>
                  <w:rStyle w:val="a4"/>
                  <w:rFonts w:ascii="Book Antiqua" w:hAnsi="Book Antiqua"/>
                </w:rPr>
                <w:t>http://chitalishte.eu</w:t>
              </w:r>
            </w:hyperlink>
          </w:p>
          <w:p w:rsidR="00F57C96" w:rsidRPr="002A32FA" w:rsidRDefault="00F57C96" w:rsidP="00B8779A">
            <w:pPr>
              <w:jc w:val="center"/>
              <w:rPr>
                <w:rFonts w:ascii="Book Antiqua" w:hAnsi="Book Antiqua"/>
                <w:color w:val="984806"/>
                <w:sz w:val="20"/>
                <w:szCs w:val="20"/>
              </w:rPr>
            </w:pPr>
          </w:p>
        </w:tc>
      </w:tr>
    </w:tbl>
    <w:p w:rsidR="00F57C96" w:rsidRPr="007C54A0" w:rsidRDefault="00F57C96" w:rsidP="00F57C96">
      <w:pPr>
        <w:rPr>
          <w:color w:val="1F497D"/>
          <w:lang w:val="en-US"/>
        </w:rPr>
      </w:pPr>
    </w:p>
    <w:p w:rsidR="00F57C96" w:rsidRPr="003F1026" w:rsidRDefault="00F57C96" w:rsidP="00F57C96">
      <w:pPr>
        <w:jc w:val="both"/>
        <w:rPr>
          <w:rFonts w:ascii="Arial Narrow" w:hAnsi="Arial Narrow"/>
          <w:color w:val="365F91"/>
          <w:sz w:val="16"/>
          <w:szCs w:val="16"/>
        </w:rPr>
      </w:pPr>
    </w:p>
    <w:p w:rsidR="00017CC2" w:rsidRDefault="00017CC2" w:rsidP="002373E1">
      <w:pPr>
        <w:pStyle w:val="Heading1"/>
        <w:tabs>
          <w:tab w:val="left" w:pos="10800"/>
        </w:tabs>
        <w:ind w:right="240"/>
        <w:jc w:val="both"/>
        <w:rPr>
          <w:rFonts w:ascii="Book Antiqua" w:hAnsi="Book Antiqua"/>
          <w:lang w:val="bg-BG"/>
        </w:rPr>
      </w:pPr>
    </w:p>
    <w:tbl>
      <w:tblPr>
        <w:tblpPr w:leftFromText="141" w:rightFromText="141" w:vertAnchor="page" w:horzAnchor="margin" w:tblpXSpec="center" w:tblpY="751"/>
        <w:tblW w:w="10980" w:type="dxa"/>
        <w:tblLook w:val="01E0"/>
      </w:tblPr>
      <w:tblGrid>
        <w:gridCol w:w="2346"/>
        <w:gridCol w:w="8634"/>
      </w:tblGrid>
      <w:tr w:rsidR="00017CC2" w:rsidTr="00750471">
        <w:tc>
          <w:tcPr>
            <w:tcW w:w="2303" w:type="dxa"/>
            <w:hideMark/>
          </w:tcPr>
          <w:p w:rsidR="00017CC2" w:rsidRDefault="00017CC2" w:rsidP="00750471">
            <w:pPr>
              <w:jc w:val="center"/>
              <w:rPr>
                <w:color w:val="1F497D"/>
                <w:sz w:val="32"/>
                <w:szCs w:val="32"/>
                <w:lang w:val="en-AU" w:eastAsia="en-US"/>
              </w:rPr>
            </w:pPr>
            <w:r>
              <w:rPr>
                <w:noProof/>
                <w:color w:val="1F497D"/>
                <w:sz w:val="32"/>
                <w:szCs w:val="32"/>
                <w:lang w:val="en-US" w:eastAsia="en-US"/>
              </w:rPr>
              <w:drawing>
                <wp:inline distT="0" distB="0" distL="0" distR="0">
                  <wp:extent cx="1323975" cy="1323975"/>
                  <wp:effectExtent l="19050" t="0" r="9525" b="0"/>
                  <wp:docPr id="2" name="Картина 1" descr="Читалище л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италище л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7CC2" w:rsidRDefault="00017CC2" w:rsidP="00750471">
            <w:pPr>
              <w:jc w:val="center"/>
              <w:rPr>
                <w:rFonts w:eastAsia="Calibri"/>
                <w:b/>
                <w:color w:val="1F497D"/>
                <w:sz w:val="36"/>
                <w:szCs w:val="36"/>
                <w:lang w:val="en-US" w:eastAsia="en-US"/>
              </w:rPr>
            </w:pPr>
          </w:p>
          <w:p w:rsidR="00017CC2" w:rsidRPr="00B2657F" w:rsidRDefault="00017CC2" w:rsidP="00750471">
            <w:pPr>
              <w:spacing w:line="360" w:lineRule="auto"/>
              <w:jc w:val="center"/>
              <w:rPr>
                <w:rFonts w:ascii="Book Antiqua" w:hAnsi="Book Antiqua"/>
                <w:b/>
                <w:color w:val="984806"/>
                <w:w w:val="110"/>
                <w:sz w:val="28"/>
                <w:szCs w:val="28"/>
                <w:lang w:val="en-AU"/>
              </w:rPr>
            </w:pPr>
            <w:r w:rsidRPr="00B2657F">
              <w:rPr>
                <w:rFonts w:ascii="Book Antiqua" w:hAnsi="Book Antiqua"/>
                <w:b/>
                <w:color w:val="984806"/>
                <w:w w:val="110"/>
                <w:sz w:val="28"/>
                <w:szCs w:val="28"/>
              </w:rPr>
              <w:t>НАРОДНО ЧИТАЛИЩЕ „ОТЕЦ ПАИСИЙ - 1893”</w:t>
            </w:r>
          </w:p>
          <w:p w:rsidR="00017CC2" w:rsidRPr="00B2657F" w:rsidRDefault="00017CC2" w:rsidP="00750471">
            <w:pPr>
              <w:spacing w:line="360" w:lineRule="auto"/>
              <w:jc w:val="center"/>
              <w:rPr>
                <w:rFonts w:ascii="Book Antiqua" w:hAnsi="Book Antiqua"/>
                <w:b/>
                <w:color w:val="984806"/>
                <w:w w:val="110"/>
                <w:sz w:val="32"/>
                <w:szCs w:val="32"/>
              </w:rPr>
            </w:pPr>
            <w:r w:rsidRPr="00B2657F">
              <w:rPr>
                <w:rFonts w:ascii="Book Antiqua" w:hAnsi="Book Antiqua"/>
                <w:b/>
                <w:color w:val="984806"/>
                <w:w w:val="110"/>
                <w:sz w:val="28"/>
                <w:szCs w:val="28"/>
              </w:rPr>
              <w:t>ВЕЛИНГРАД</w:t>
            </w:r>
          </w:p>
          <w:p w:rsidR="00017CC2" w:rsidRDefault="00017CC2" w:rsidP="00750471">
            <w:pPr>
              <w:jc w:val="center"/>
              <w:rPr>
                <w:rFonts w:ascii="Book Antiqua" w:hAnsi="Book Antiqua"/>
                <w:color w:val="984806"/>
              </w:rPr>
            </w:pPr>
            <w:r w:rsidRPr="004F298B">
              <w:rPr>
                <w:rFonts w:ascii="Book Antiqua" w:hAnsi="Book Antiqua"/>
                <w:color w:val="984806"/>
              </w:rPr>
              <w:t xml:space="preserve">бул. „Хан Аспарух” № 31, тел.: 0359/ 5 27 47, </w:t>
            </w:r>
          </w:p>
          <w:p w:rsidR="00017CC2" w:rsidRDefault="00017CC2" w:rsidP="00750471">
            <w:pPr>
              <w:jc w:val="center"/>
              <w:rPr>
                <w:rFonts w:ascii="Book Antiqua" w:hAnsi="Book Antiqua"/>
                <w:color w:val="984806"/>
              </w:rPr>
            </w:pPr>
            <w:r w:rsidRPr="004F298B">
              <w:rPr>
                <w:rFonts w:ascii="Book Antiqua" w:hAnsi="Book Antiqua"/>
                <w:color w:val="984806"/>
                <w:lang w:val="en-US"/>
              </w:rPr>
              <w:t xml:space="preserve">e-mail: </w:t>
            </w:r>
            <w:hyperlink r:id="rId10" w:history="1">
              <w:r w:rsidRPr="002A32FA">
                <w:rPr>
                  <w:rStyle w:val="a4"/>
                  <w:rFonts w:ascii="Book Antiqua" w:hAnsi="Book Antiqua"/>
                  <w:lang w:val="en-US"/>
                </w:rPr>
                <w:t>opaisii_vg@abv.bg</w:t>
              </w:r>
            </w:hyperlink>
            <w:r>
              <w:rPr>
                <w:rFonts w:ascii="Book Antiqua" w:hAnsi="Book Antiqua"/>
                <w:color w:val="984806"/>
              </w:rPr>
              <w:t xml:space="preserve">, </w:t>
            </w:r>
            <w:r w:rsidRPr="001959DC">
              <w:rPr>
                <w:rFonts w:ascii="Book Antiqua" w:hAnsi="Book Antiqua"/>
                <w:color w:val="984806"/>
              </w:rPr>
              <w:t>сайт:</w:t>
            </w:r>
            <w:r>
              <w:rPr>
                <w:rFonts w:ascii="Book Antiqua" w:hAnsi="Book Antiqua"/>
                <w:color w:val="1F497D"/>
              </w:rPr>
              <w:t xml:space="preserve"> </w:t>
            </w:r>
            <w:hyperlink r:id="rId11" w:history="1">
              <w:r w:rsidRPr="002A32FA">
                <w:rPr>
                  <w:rStyle w:val="a4"/>
                  <w:rFonts w:ascii="Book Antiqua" w:hAnsi="Book Antiqua"/>
                </w:rPr>
                <w:t>http://chitalishte.eu</w:t>
              </w:r>
            </w:hyperlink>
          </w:p>
          <w:p w:rsidR="00017CC2" w:rsidRPr="002A32FA" w:rsidRDefault="00017CC2" w:rsidP="00750471">
            <w:pPr>
              <w:jc w:val="center"/>
              <w:rPr>
                <w:rFonts w:ascii="Book Antiqua" w:hAnsi="Book Antiqua"/>
                <w:color w:val="984806"/>
                <w:sz w:val="20"/>
                <w:szCs w:val="20"/>
              </w:rPr>
            </w:pPr>
          </w:p>
        </w:tc>
      </w:tr>
    </w:tbl>
    <w:p w:rsidR="00A21866" w:rsidRDefault="00A21866" w:rsidP="006A2DC1">
      <w:pPr>
        <w:pStyle w:val="Heading1"/>
        <w:ind w:right="2505"/>
        <w:jc w:val="center"/>
        <w:rPr>
          <w:rFonts w:ascii="Book Antiqua" w:hAnsi="Book Antiqua"/>
          <w:lang w:val="bg-BG"/>
        </w:rPr>
      </w:pPr>
    </w:p>
    <w:p w:rsidR="00A21866" w:rsidRDefault="00A21866" w:rsidP="006A2DC1">
      <w:pPr>
        <w:pStyle w:val="Heading1"/>
        <w:ind w:right="2505"/>
        <w:jc w:val="center"/>
        <w:rPr>
          <w:rFonts w:ascii="Book Antiqua" w:hAnsi="Book Antiqua"/>
          <w:lang w:val="bg-BG"/>
        </w:rPr>
      </w:pPr>
    </w:p>
    <w:p w:rsidR="006A2DC1" w:rsidRPr="006A2DC1" w:rsidRDefault="006A2DC1" w:rsidP="006A2DC1">
      <w:pPr>
        <w:pStyle w:val="Heading1"/>
        <w:ind w:right="2505"/>
        <w:jc w:val="center"/>
        <w:rPr>
          <w:rFonts w:ascii="Book Antiqua" w:hAnsi="Book Antiqua" w:cs="Times New Roman"/>
          <w:b w:val="0"/>
          <w:bCs w:val="0"/>
        </w:rPr>
      </w:pPr>
      <w:r w:rsidRPr="006A2DC1">
        <w:rPr>
          <w:rFonts w:ascii="Book Antiqua" w:hAnsi="Book Antiqua"/>
        </w:rPr>
        <w:t>ГОДИШНА</w:t>
      </w:r>
      <w:r w:rsidRPr="006A2DC1">
        <w:rPr>
          <w:rFonts w:ascii="Book Antiqua" w:hAnsi="Book Antiqua"/>
          <w:spacing w:val="-8"/>
        </w:rPr>
        <w:t xml:space="preserve"> </w:t>
      </w:r>
      <w:r w:rsidRPr="006A2DC1">
        <w:rPr>
          <w:rFonts w:ascii="Book Antiqua" w:hAnsi="Book Antiqua"/>
        </w:rPr>
        <w:t>ПРОГРАМА</w:t>
      </w:r>
    </w:p>
    <w:p w:rsidR="006A2DC1" w:rsidRPr="006A2DC1" w:rsidRDefault="006A2DC1" w:rsidP="006A2DC1">
      <w:pPr>
        <w:spacing w:before="43"/>
        <w:ind w:left="2351" w:right="2505"/>
        <w:jc w:val="center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</w:rPr>
        <w:t>ЗА ДЕЙНОСТТА</w:t>
      </w:r>
      <w:r w:rsidRPr="006A2DC1">
        <w:rPr>
          <w:rFonts w:ascii="Book Antiqua" w:hAnsi="Book Antiqua"/>
          <w:spacing w:val="-6"/>
          <w:sz w:val="28"/>
        </w:rPr>
        <w:t xml:space="preserve"> </w:t>
      </w:r>
      <w:r w:rsidRPr="006A2DC1">
        <w:rPr>
          <w:rFonts w:ascii="Book Antiqua" w:hAnsi="Book Antiqua"/>
          <w:sz w:val="28"/>
        </w:rPr>
        <w:t>НА</w:t>
      </w:r>
    </w:p>
    <w:p w:rsidR="006A2DC1" w:rsidRPr="006A2DC1" w:rsidRDefault="006A2DC1" w:rsidP="006A2DC1">
      <w:pPr>
        <w:spacing w:before="50"/>
        <w:ind w:left="720" w:right="960"/>
        <w:jc w:val="center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НАРОДНО ЧИТАЛИЩЕ „ОТЕЦ ПАИСИЙ -</w:t>
      </w:r>
      <w:r w:rsidRPr="006A2DC1">
        <w:rPr>
          <w:rFonts w:ascii="Book Antiqua" w:hAnsi="Book Antiqua"/>
          <w:spacing w:val="-14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>1893”</w:t>
      </w:r>
    </w:p>
    <w:p w:rsidR="006A2DC1" w:rsidRPr="006A2DC1" w:rsidRDefault="00336033" w:rsidP="006A2DC1">
      <w:pPr>
        <w:spacing w:before="47"/>
        <w:ind w:left="2348" w:right="2505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b/>
          <w:sz w:val="28"/>
        </w:rPr>
        <w:t>2022</w:t>
      </w:r>
      <w:r w:rsidR="006A2DC1" w:rsidRPr="006A2DC1">
        <w:rPr>
          <w:rFonts w:ascii="Book Antiqua" w:hAnsi="Book Antiqua"/>
          <w:b/>
          <w:spacing w:val="-2"/>
          <w:sz w:val="28"/>
        </w:rPr>
        <w:t xml:space="preserve"> </w:t>
      </w:r>
      <w:r w:rsidR="006A2DC1" w:rsidRPr="006A2DC1">
        <w:rPr>
          <w:rFonts w:ascii="Book Antiqua" w:hAnsi="Book Antiqua"/>
          <w:b/>
          <w:sz w:val="28"/>
        </w:rPr>
        <w:t>г</w:t>
      </w:r>
      <w:r w:rsidR="006A2DC1" w:rsidRPr="006A2DC1">
        <w:rPr>
          <w:rFonts w:ascii="Book Antiqua" w:hAnsi="Book Antiqua"/>
          <w:sz w:val="28"/>
        </w:rPr>
        <w:t>.</w:t>
      </w:r>
    </w:p>
    <w:p w:rsidR="006A2DC1" w:rsidRPr="006A2DC1" w:rsidRDefault="006A2DC1" w:rsidP="006A2DC1">
      <w:pPr>
        <w:pStyle w:val="a7"/>
        <w:tabs>
          <w:tab w:val="left" w:pos="1840"/>
        </w:tabs>
        <w:ind w:left="1120" w:right="448"/>
        <w:rPr>
          <w:rFonts w:ascii="Book Antiqua" w:hAnsi="Book Antiqua"/>
        </w:rPr>
      </w:pPr>
    </w:p>
    <w:p w:rsidR="006A2DC1" w:rsidRPr="006A2DC1" w:rsidRDefault="006A2DC1" w:rsidP="006A2DC1">
      <w:pPr>
        <w:pStyle w:val="a7"/>
        <w:tabs>
          <w:tab w:val="left" w:pos="1840"/>
        </w:tabs>
        <w:ind w:left="1120" w:right="448"/>
        <w:rPr>
          <w:rFonts w:ascii="Book Antiqua" w:hAnsi="Book Antiqua"/>
        </w:rPr>
      </w:pPr>
    </w:p>
    <w:p w:rsidR="006A2DC1" w:rsidRPr="00A74DBC" w:rsidRDefault="006A2DC1" w:rsidP="00A74DBC">
      <w:pPr>
        <w:pStyle w:val="a7"/>
        <w:tabs>
          <w:tab w:val="left" w:pos="1840"/>
        </w:tabs>
        <w:ind w:left="1620" w:right="448"/>
        <w:rPr>
          <w:rFonts w:ascii="Book Antiqua" w:eastAsia="Times New Roman" w:hAnsi="Book Antiqua" w:cs="Times New Roman"/>
          <w:u w:val="single"/>
        </w:rPr>
      </w:pPr>
      <w:r w:rsidRPr="00A74DBC">
        <w:rPr>
          <w:rFonts w:ascii="Book Antiqua" w:hAnsi="Book Antiqua"/>
          <w:u w:val="single"/>
        </w:rPr>
        <w:t>ОСНОВНИ</w:t>
      </w:r>
      <w:r w:rsidRPr="00A74DBC">
        <w:rPr>
          <w:rFonts w:ascii="Book Antiqua" w:hAnsi="Book Antiqua"/>
          <w:spacing w:val="-4"/>
          <w:u w:val="single"/>
        </w:rPr>
        <w:t xml:space="preserve"> </w:t>
      </w:r>
      <w:r w:rsidRPr="00A74DBC">
        <w:rPr>
          <w:rFonts w:ascii="Book Antiqua" w:hAnsi="Book Antiqua"/>
          <w:u w:val="single"/>
        </w:rPr>
        <w:t>ПРИОРИТЕТИ</w:t>
      </w:r>
    </w:p>
    <w:p w:rsidR="006A2DC1" w:rsidRPr="006A2DC1" w:rsidRDefault="006A2DC1" w:rsidP="006A2DC1">
      <w:pPr>
        <w:spacing w:before="1"/>
        <w:rPr>
          <w:rFonts w:ascii="Book Antiqua" w:hAnsi="Book Antiqua"/>
          <w:sz w:val="25"/>
          <w:szCs w:val="25"/>
        </w:rPr>
      </w:pPr>
    </w:p>
    <w:p w:rsidR="006A2DC1" w:rsidRPr="006A2DC1" w:rsidRDefault="006A2DC1" w:rsidP="00BF704E">
      <w:pPr>
        <w:pStyle w:val="a7"/>
        <w:spacing w:line="230" w:lineRule="auto"/>
        <w:ind w:left="760" w:right="917" w:firstLine="899"/>
        <w:jc w:val="both"/>
        <w:rPr>
          <w:rFonts w:ascii="Book Antiqua" w:hAnsi="Book Antiqua"/>
          <w:sz w:val="28"/>
          <w:szCs w:val="28"/>
        </w:rPr>
      </w:pPr>
      <w:proofErr w:type="spellStart"/>
      <w:proofErr w:type="gramStart"/>
      <w:r w:rsidRPr="006A2DC1">
        <w:rPr>
          <w:rFonts w:ascii="Book Antiqua" w:hAnsi="Book Antiqua"/>
          <w:sz w:val="28"/>
          <w:szCs w:val="28"/>
        </w:rPr>
        <w:t>Годишната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програма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за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дейността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на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Народно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читалище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„</w:t>
      </w:r>
      <w:proofErr w:type="spellStart"/>
      <w:r w:rsidRPr="006A2DC1">
        <w:rPr>
          <w:rFonts w:ascii="Book Antiqua" w:hAnsi="Book Antiqua"/>
          <w:sz w:val="28"/>
          <w:szCs w:val="28"/>
        </w:rPr>
        <w:t>Отец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Паисий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eastAsia="Palatino Linotype" w:hAnsi="Book Antiqua" w:cs="Palatino Linotype"/>
          <w:sz w:val="28"/>
          <w:szCs w:val="28"/>
        </w:rPr>
        <w:t>- 1893</w:t>
      </w:r>
      <w:r w:rsidRPr="006A2DC1">
        <w:rPr>
          <w:rFonts w:ascii="Book Antiqua" w:hAnsi="Book Antiqua"/>
          <w:sz w:val="28"/>
          <w:szCs w:val="28"/>
        </w:rPr>
        <w:t xml:space="preserve">“, </w:t>
      </w:r>
      <w:proofErr w:type="spellStart"/>
      <w:r w:rsidRPr="006A2DC1">
        <w:rPr>
          <w:rFonts w:ascii="Book Antiqua" w:hAnsi="Book Antiqua"/>
          <w:sz w:val="28"/>
          <w:szCs w:val="28"/>
        </w:rPr>
        <w:t>гр</w:t>
      </w:r>
      <w:proofErr w:type="spellEnd"/>
      <w:r w:rsidRPr="006A2DC1">
        <w:rPr>
          <w:rFonts w:ascii="Book Antiqua" w:hAnsi="Book Antiqua"/>
          <w:sz w:val="28"/>
          <w:szCs w:val="28"/>
        </w:rPr>
        <w:t>.</w:t>
      </w:r>
      <w:proofErr w:type="gram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proofErr w:type="gramStart"/>
      <w:r w:rsidRPr="006A2DC1">
        <w:rPr>
          <w:rFonts w:ascii="Book Antiqua" w:hAnsi="Book Antiqua"/>
          <w:sz w:val="28"/>
          <w:szCs w:val="28"/>
        </w:rPr>
        <w:t>Велинград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, </w:t>
      </w:r>
      <w:proofErr w:type="spellStart"/>
      <w:r w:rsidRPr="006A2DC1">
        <w:rPr>
          <w:rFonts w:ascii="Book Antiqua" w:hAnsi="Book Antiqua"/>
          <w:sz w:val="28"/>
          <w:szCs w:val="28"/>
        </w:rPr>
        <w:t>за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r w:rsidR="00336033">
        <w:rPr>
          <w:rFonts w:ascii="Book Antiqua" w:hAnsi="Book Antiqua"/>
          <w:sz w:val="28"/>
          <w:szCs w:val="28"/>
        </w:rPr>
        <w:t>2022</w:t>
      </w:r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година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е </w:t>
      </w:r>
      <w:proofErr w:type="spellStart"/>
      <w:r w:rsidRPr="006A2DC1">
        <w:rPr>
          <w:rFonts w:ascii="Book Antiqua" w:hAnsi="Book Antiqua"/>
          <w:sz w:val="28"/>
          <w:szCs w:val="28"/>
        </w:rPr>
        <w:t>изготвена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въз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основа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r w:rsidR="00336033">
        <w:rPr>
          <w:rFonts w:ascii="Book Antiqua" w:hAnsi="Book Antiqua"/>
          <w:sz w:val="28"/>
          <w:szCs w:val="28"/>
          <w:lang w:val="bg-BG"/>
        </w:rPr>
        <w:t xml:space="preserve">на </w:t>
      </w:r>
      <w:proofErr w:type="spellStart"/>
      <w:r w:rsidR="00336033">
        <w:rPr>
          <w:rFonts w:ascii="Book Antiqua" w:hAnsi="Book Antiqua"/>
          <w:sz w:val="28"/>
          <w:szCs w:val="28"/>
        </w:rPr>
        <w:t>подадените</w:t>
      </w:r>
      <w:proofErr w:type="spellEnd"/>
      <w:r w:rsidR="00336033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336033">
        <w:rPr>
          <w:rFonts w:ascii="Book Antiqua" w:hAnsi="Book Antiqua"/>
          <w:sz w:val="28"/>
          <w:szCs w:val="28"/>
        </w:rPr>
        <w:t>от</w:t>
      </w:r>
      <w:proofErr w:type="spellEnd"/>
      <w:r w:rsidR="00336033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336033">
        <w:rPr>
          <w:rFonts w:ascii="Book Antiqua" w:hAnsi="Book Antiqua"/>
          <w:sz w:val="28"/>
          <w:szCs w:val="28"/>
        </w:rPr>
        <w:t>екипа</w:t>
      </w:r>
      <w:proofErr w:type="spellEnd"/>
      <w:r w:rsidR="00336033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336033">
        <w:rPr>
          <w:rFonts w:ascii="Book Antiqua" w:hAnsi="Book Antiqua"/>
          <w:sz w:val="28"/>
          <w:szCs w:val="28"/>
        </w:rPr>
        <w:t>пр</w:t>
      </w:r>
      <w:r w:rsidR="00336033">
        <w:rPr>
          <w:rFonts w:ascii="Book Antiqua" w:hAnsi="Book Antiqua"/>
          <w:sz w:val="28"/>
          <w:szCs w:val="28"/>
          <w:lang w:val="bg-BG"/>
        </w:rPr>
        <w:t>ед</w:t>
      </w:r>
      <w:r w:rsidR="00336033">
        <w:rPr>
          <w:rFonts w:ascii="Book Antiqua" w:hAnsi="Book Antiqua"/>
          <w:sz w:val="28"/>
          <w:szCs w:val="28"/>
        </w:rPr>
        <w:t>ложения</w:t>
      </w:r>
      <w:proofErr w:type="spellEnd"/>
      <w:r w:rsidR="00336033">
        <w:rPr>
          <w:rFonts w:ascii="Book Antiqua" w:hAnsi="Book Antiqua"/>
          <w:sz w:val="28"/>
          <w:szCs w:val="28"/>
        </w:rPr>
        <w:t>.</w:t>
      </w:r>
      <w:proofErr w:type="gramEnd"/>
      <w:r w:rsidR="00336033">
        <w:rPr>
          <w:rFonts w:ascii="Book Antiqua" w:hAnsi="Book Antiqua"/>
          <w:sz w:val="28"/>
          <w:szCs w:val="28"/>
        </w:rPr>
        <w:t xml:space="preserve"> </w:t>
      </w:r>
      <w:r w:rsidR="00336033">
        <w:rPr>
          <w:rFonts w:ascii="Book Antiqua" w:hAnsi="Book Antiqua"/>
          <w:sz w:val="28"/>
          <w:szCs w:val="28"/>
          <w:lang w:val="bg-BG"/>
        </w:rPr>
        <w:t>Календарът е разработен в съгласие със</w:t>
      </w:r>
      <w:r w:rsidR="00336033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336033">
        <w:rPr>
          <w:rFonts w:ascii="Book Antiqua" w:hAnsi="Book Antiqua"/>
          <w:sz w:val="28"/>
          <w:szCs w:val="28"/>
        </w:rPr>
        <w:t>Закона</w:t>
      </w:r>
      <w:proofErr w:type="spellEnd"/>
      <w:r w:rsidR="00336033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336033">
        <w:rPr>
          <w:rFonts w:ascii="Book Antiqua" w:hAnsi="Book Antiqua"/>
          <w:sz w:val="28"/>
          <w:szCs w:val="28"/>
        </w:rPr>
        <w:t>за</w:t>
      </w:r>
      <w:proofErr w:type="spellEnd"/>
      <w:r w:rsidR="00336033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336033">
        <w:rPr>
          <w:rFonts w:ascii="Book Antiqua" w:hAnsi="Book Antiqua"/>
          <w:sz w:val="28"/>
          <w:szCs w:val="28"/>
        </w:rPr>
        <w:t>народните</w:t>
      </w:r>
      <w:proofErr w:type="spellEnd"/>
      <w:r w:rsidR="00336033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336033">
        <w:rPr>
          <w:rFonts w:ascii="Book Antiqua" w:hAnsi="Book Antiqua"/>
          <w:sz w:val="28"/>
          <w:szCs w:val="28"/>
        </w:rPr>
        <w:t>читалища</w:t>
      </w:r>
      <w:proofErr w:type="spellEnd"/>
      <w:r w:rsidR="00336033">
        <w:rPr>
          <w:rFonts w:ascii="Book Antiqua" w:hAnsi="Book Antiqua"/>
          <w:sz w:val="28"/>
          <w:szCs w:val="28"/>
        </w:rPr>
        <w:t>,</w:t>
      </w:r>
      <w:r w:rsidR="00336033">
        <w:rPr>
          <w:rFonts w:ascii="Book Antiqua" w:hAnsi="Book Antiqua"/>
          <w:sz w:val="28"/>
          <w:szCs w:val="28"/>
          <w:lang w:val="bg-BG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Закона</w:t>
      </w:r>
      <w:proofErr w:type="spellEnd"/>
      <w:r w:rsidR="00336033">
        <w:rPr>
          <w:rFonts w:ascii="Book Antiqua" w:hAnsi="Book Antiqua"/>
          <w:sz w:val="28"/>
          <w:szCs w:val="28"/>
          <w:lang w:val="bg-BG"/>
        </w:rPr>
        <w:t xml:space="preserve"> </w:t>
      </w:r>
      <w:proofErr w:type="spellStart"/>
      <w:r w:rsidR="00336033">
        <w:rPr>
          <w:rFonts w:ascii="Book Antiqua" w:hAnsi="Book Antiqua"/>
          <w:sz w:val="28"/>
          <w:szCs w:val="28"/>
        </w:rPr>
        <w:t>за</w:t>
      </w:r>
      <w:proofErr w:type="spellEnd"/>
      <w:r w:rsidR="00336033">
        <w:rPr>
          <w:rFonts w:ascii="Book Antiqua" w:hAnsi="Book Antiqua"/>
          <w:sz w:val="28"/>
          <w:szCs w:val="28"/>
          <w:lang w:val="bg-BG"/>
        </w:rPr>
        <w:t xml:space="preserve"> </w:t>
      </w:r>
      <w:proofErr w:type="spellStart"/>
      <w:r w:rsidR="00336033">
        <w:rPr>
          <w:rFonts w:ascii="Book Antiqua" w:hAnsi="Book Antiqua"/>
          <w:sz w:val="28"/>
          <w:szCs w:val="28"/>
        </w:rPr>
        <w:t>закрила</w:t>
      </w:r>
      <w:proofErr w:type="spellEnd"/>
      <w:r w:rsidR="00336033">
        <w:rPr>
          <w:rFonts w:ascii="Book Antiqua" w:hAnsi="Book Antiqua"/>
          <w:sz w:val="28"/>
          <w:szCs w:val="28"/>
          <w:lang w:val="bg-BG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 xml:space="preserve">и </w:t>
      </w:r>
      <w:proofErr w:type="spellStart"/>
      <w:r w:rsidRPr="006A2DC1">
        <w:rPr>
          <w:rFonts w:ascii="Book Antiqua" w:hAnsi="Book Antiqua"/>
          <w:sz w:val="28"/>
          <w:szCs w:val="28"/>
        </w:rPr>
        <w:t>развитие</w:t>
      </w:r>
      <w:proofErr w:type="spellEnd"/>
      <w:r w:rsidR="00336033">
        <w:rPr>
          <w:rFonts w:ascii="Book Antiqua" w:hAnsi="Book Antiqua"/>
          <w:sz w:val="28"/>
          <w:szCs w:val="28"/>
          <w:lang w:val="bg-BG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на</w:t>
      </w:r>
      <w:proofErr w:type="spellEnd"/>
      <w:r w:rsidR="00336033">
        <w:rPr>
          <w:rFonts w:ascii="Book Antiqua" w:hAnsi="Book Antiqua"/>
          <w:sz w:val="28"/>
          <w:szCs w:val="28"/>
          <w:lang w:val="bg-BG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културата</w:t>
      </w:r>
      <w:proofErr w:type="spellEnd"/>
      <w:r w:rsidR="00336033">
        <w:rPr>
          <w:rFonts w:ascii="Book Antiqua" w:hAnsi="Book Antiqua"/>
          <w:sz w:val="28"/>
          <w:szCs w:val="28"/>
          <w:lang w:val="bg-BG"/>
        </w:rPr>
        <w:t xml:space="preserve">, както </w:t>
      </w:r>
      <w:r w:rsidRPr="006A2DC1">
        <w:rPr>
          <w:rFonts w:ascii="Book Antiqua" w:hAnsi="Book Antiqua"/>
          <w:sz w:val="28"/>
          <w:szCs w:val="28"/>
        </w:rPr>
        <w:t>и</w:t>
      </w:r>
      <w:r w:rsidR="00336033">
        <w:rPr>
          <w:rFonts w:ascii="Book Antiqua" w:hAnsi="Book Antiqua"/>
          <w:sz w:val="28"/>
          <w:szCs w:val="28"/>
          <w:lang w:val="bg-BG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 xml:space="preserve">е </w:t>
      </w:r>
      <w:proofErr w:type="spellStart"/>
      <w:r w:rsidRPr="006A2DC1">
        <w:rPr>
          <w:rFonts w:ascii="Book Antiqua" w:hAnsi="Book Antiqua"/>
          <w:sz w:val="28"/>
          <w:szCs w:val="28"/>
        </w:rPr>
        <w:t>съобразена</w:t>
      </w:r>
      <w:proofErr w:type="spellEnd"/>
      <w:r w:rsidRPr="006A2DC1">
        <w:rPr>
          <w:rFonts w:ascii="Book Antiqua" w:hAnsi="Book Antiqua"/>
          <w:spacing w:val="25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>с</w:t>
      </w:r>
      <w:r w:rsidR="00BF704E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общинската</w:t>
      </w:r>
      <w:proofErr w:type="spellEnd"/>
      <w:r w:rsidRPr="006A2DC1">
        <w:rPr>
          <w:rFonts w:ascii="Book Antiqua" w:hAnsi="Book Antiqua"/>
          <w:spacing w:val="-11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културна</w:t>
      </w:r>
      <w:proofErr w:type="spellEnd"/>
      <w:r w:rsidRPr="006A2DC1">
        <w:rPr>
          <w:rFonts w:ascii="Book Antiqua" w:hAnsi="Book Antiqua"/>
          <w:spacing w:val="-12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политика</w:t>
      </w:r>
      <w:proofErr w:type="spellEnd"/>
      <w:r w:rsidRPr="006A2DC1">
        <w:rPr>
          <w:rFonts w:ascii="Book Antiqua" w:hAnsi="Book Antiqua"/>
          <w:w w:val="105"/>
          <w:sz w:val="28"/>
          <w:szCs w:val="28"/>
        </w:rPr>
        <w:t>,</w:t>
      </w:r>
      <w:r w:rsidRPr="006A2DC1">
        <w:rPr>
          <w:rFonts w:ascii="Book Antiqua" w:hAnsi="Book Antiqua"/>
          <w:spacing w:val="-12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осъществявана</w:t>
      </w:r>
      <w:proofErr w:type="spellEnd"/>
      <w:r w:rsidRPr="006A2DC1">
        <w:rPr>
          <w:rFonts w:ascii="Book Antiqua" w:hAnsi="Book Antiqua"/>
          <w:spacing w:val="-12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на</w:t>
      </w:r>
      <w:proofErr w:type="spellEnd"/>
      <w:r w:rsidRPr="006A2DC1">
        <w:rPr>
          <w:rFonts w:ascii="Book Antiqua" w:hAnsi="Book Antiqua"/>
          <w:spacing w:val="-12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основание</w:t>
      </w:r>
      <w:proofErr w:type="spellEnd"/>
      <w:r w:rsidRPr="006A2DC1">
        <w:rPr>
          <w:rFonts w:ascii="Book Antiqua" w:hAnsi="Book Antiqua"/>
          <w:spacing w:val="-12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на</w:t>
      </w:r>
      <w:proofErr w:type="spellEnd"/>
      <w:r w:rsidRPr="006A2DC1">
        <w:rPr>
          <w:rFonts w:ascii="Book Antiqua" w:hAnsi="Book Antiqua"/>
          <w:spacing w:val="-12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съществуващата</w:t>
      </w:r>
      <w:proofErr w:type="spellEnd"/>
      <w:r w:rsidRPr="006A2DC1">
        <w:rPr>
          <w:rFonts w:ascii="Book Antiqua" w:hAnsi="Book Antiqua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нормативна</w:t>
      </w:r>
      <w:proofErr w:type="spellEnd"/>
      <w:r w:rsidRPr="006A2DC1">
        <w:rPr>
          <w:rFonts w:ascii="Book Antiqua" w:hAnsi="Book Antiqua"/>
          <w:spacing w:val="-11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уредба</w:t>
      </w:r>
      <w:proofErr w:type="spellEnd"/>
      <w:r w:rsidRPr="006A2DC1">
        <w:rPr>
          <w:rFonts w:ascii="Book Antiqua" w:hAnsi="Book Antiqua"/>
          <w:spacing w:val="-11"/>
          <w:w w:val="105"/>
          <w:sz w:val="28"/>
          <w:szCs w:val="28"/>
        </w:rPr>
        <w:t xml:space="preserve"> </w:t>
      </w:r>
      <w:r w:rsidRPr="006A2DC1">
        <w:rPr>
          <w:rFonts w:ascii="Book Antiqua" w:hAnsi="Book Antiqua"/>
          <w:w w:val="105"/>
          <w:sz w:val="28"/>
          <w:szCs w:val="28"/>
        </w:rPr>
        <w:t>и</w:t>
      </w:r>
      <w:r w:rsidRPr="006A2DC1">
        <w:rPr>
          <w:rFonts w:ascii="Book Antiqua" w:hAnsi="Book Antiqua"/>
          <w:spacing w:val="-11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чрез</w:t>
      </w:r>
      <w:proofErr w:type="spellEnd"/>
      <w:r w:rsidRPr="006A2DC1">
        <w:rPr>
          <w:rFonts w:ascii="Book Antiqua" w:hAnsi="Book Antiqua"/>
          <w:spacing w:val="-11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изпълнението</w:t>
      </w:r>
      <w:proofErr w:type="spellEnd"/>
      <w:r w:rsidRPr="006A2DC1">
        <w:rPr>
          <w:rFonts w:ascii="Book Antiqua" w:hAnsi="Book Antiqua"/>
          <w:spacing w:val="-11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на</w:t>
      </w:r>
      <w:proofErr w:type="spellEnd"/>
      <w:r w:rsidRPr="006A2DC1">
        <w:rPr>
          <w:rFonts w:ascii="Book Antiqua" w:hAnsi="Book Antiqua"/>
          <w:spacing w:val="-11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Общинския</w:t>
      </w:r>
      <w:proofErr w:type="spellEnd"/>
      <w:r w:rsidRPr="006A2DC1">
        <w:rPr>
          <w:rFonts w:ascii="Book Antiqua" w:hAnsi="Book Antiqua"/>
          <w:spacing w:val="-11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културен</w:t>
      </w:r>
      <w:proofErr w:type="spellEnd"/>
      <w:r w:rsidRPr="006A2DC1">
        <w:rPr>
          <w:rFonts w:ascii="Book Antiqua" w:hAnsi="Book Antiqua"/>
          <w:spacing w:val="-11"/>
          <w:w w:val="105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календар</w:t>
      </w:r>
      <w:proofErr w:type="spellEnd"/>
      <w:r w:rsidRPr="006A2DC1">
        <w:rPr>
          <w:rFonts w:ascii="Book Antiqua" w:hAnsi="Book Antiqua"/>
          <w:w w:val="105"/>
          <w:sz w:val="28"/>
          <w:szCs w:val="28"/>
        </w:rPr>
        <w:t>.</w:t>
      </w:r>
    </w:p>
    <w:p w:rsidR="006A2DC1" w:rsidRDefault="006A2DC1" w:rsidP="006A2DC1">
      <w:pPr>
        <w:pStyle w:val="a7"/>
        <w:spacing w:line="256" w:lineRule="auto"/>
        <w:ind w:left="760" w:right="918" w:firstLine="899"/>
        <w:jc w:val="both"/>
        <w:rPr>
          <w:rFonts w:ascii="Book Antiqua" w:hAnsi="Book Antiqua"/>
          <w:sz w:val="28"/>
          <w:szCs w:val="28"/>
          <w:lang w:val="bg-BG"/>
        </w:rPr>
      </w:pPr>
      <w:proofErr w:type="spellStart"/>
      <w:r w:rsidRPr="006A2DC1">
        <w:rPr>
          <w:rFonts w:ascii="Book Antiqua" w:hAnsi="Book Antiqua"/>
          <w:sz w:val="28"/>
          <w:szCs w:val="28"/>
        </w:rPr>
        <w:t>Работата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на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читалището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е </w:t>
      </w:r>
      <w:proofErr w:type="spellStart"/>
      <w:r w:rsidRPr="006A2DC1">
        <w:rPr>
          <w:rFonts w:ascii="Book Antiqua" w:hAnsi="Book Antiqua"/>
          <w:sz w:val="28"/>
          <w:szCs w:val="28"/>
        </w:rPr>
        <w:t>насочена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към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местната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общност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и </w:t>
      </w:r>
      <w:proofErr w:type="spellStart"/>
      <w:r w:rsidRPr="006A2DC1">
        <w:rPr>
          <w:rFonts w:ascii="Book Antiqua" w:hAnsi="Book Antiqua"/>
          <w:sz w:val="28"/>
          <w:szCs w:val="28"/>
        </w:rPr>
        <w:t>към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задоволяване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на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нейните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потребности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, </w:t>
      </w:r>
      <w:proofErr w:type="spellStart"/>
      <w:r w:rsidRPr="006A2DC1">
        <w:rPr>
          <w:rFonts w:ascii="Book Antiqua" w:hAnsi="Book Antiqua"/>
          <w:sz w:val="28"/>
          <w:szCs w:val="28"/>
        </w:rPr>
        <w:t>свързани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 </w:t>
      </w:r>
      <w:proofErr w:type="spellStart"/>
      <w:r w:rsidRPr="006A2DC1">
        <w:rPr>
          <w:rFonts w:ascii="Book Antiqua" w:hAnsi="Book Antiqua"/>
          <w:sz w:val="28"/>
          <w:szCs w:val="28"/>
        </w:rPr>
        <w:t>със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 </w:t>
      </w:r>
      <w:proofErr w:type="spellStart"/>
      <w:r w:rsidRPr="006A2DC1">
        <w:rPr>
          <w:rFonts w:ascii="Book Antiqua" w:hAnsi="Book Antiqua"/>
          <w:sz w:val="28"/>
          <w:szCs w:val="28"/>
        </w:rPr>
        <w:t>създаване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 и  </w:t>
      </w:r>
      <w:proofErr w:type="spellStart"/>
      <w:r w:rsidRPr="006A2DC1">
        <w:rPr>
          <w:rFonts w:ascii="Book Antiqua" w:hAnsi="Book Antiqua"/>
          <w:sz w:val="28"/>
          <w:szCs w:val="28"/>
        </w:rPr>
        <w:t>разпространяване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на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духовни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ценности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, </w:t>
      </w:r>
      <w:proofErr w:type="spellStart"/>
      <w:r w:rsidRPr="006A2DC1">
        <w:rPr>
          <w:rFonts w:ascii="Book Antiqua" w:hAnsi="Book Antiqua"/>
          <w:sz w:val="28"/>
          <w:szCs w:val="28"/>
        </w:rPr>
        <w:t>запазване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 </w:t>
      </w:r>
      <w:proofErr w:type="spellStart"/>
      <w:r w:rsidRPr="006A2DC1">
        <w:rPr>
          <w:rFonts w:ascii="Book Antiqua" w:hAnsi="Book Antiqua"/>
          <w:sz w:val="28"/>
          <w:szCs w:val="28"/>
        </w:rPr>
        <w:t>на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 </w:t>
      </w:r>
      <w:proofErr w:type="spellStart"/>
      <w:r w:rsidRPr="006A2DC1">
        <w:rPr>
          <w:rFonts w:ascii="Book Antiqua" w:hAnsi="Book Antiqua"/>
          <w:sz w:val="28"/>
          <w:szCs w:val="28"/>
        </w:rPr>
        <w:t>местните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 </w:t>
      </w:r>
      <w:proofErr w:type="spellStart"/>
      <w:r w:rsidRPr="006A2DC1">
        <w:rPr>
          <w:rFonts w:ascii="Book Antiqua" w:hAnsi="Book Antiqua"/>
          <w:sz w:val="28"/>
          <w:szCs w:val="28"/>
        </w:rPr>
        <w:t>обичаи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 и  </w:t>
      </w:r>
      <w:proofErr w:type="spellStart"/>
      <w:r w:rsidRPr="006A2DC1">
        <w:rPr>
          <w:rFonts w:ascii="Book Antiqua" w:hAnsi="Book Antiqua"/>
          <w:sz w:val="28"/>
          <w:szCs w:val="28"/>
        </w:rPr>
        <w:t>традиции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, </w:t>
      </w:r>
      <w:proofErr w:type="spellStart"/>
      <w:r w:rsidRPr="006A2DC1">
        <w:rPr>
          <w:rFonts w:ascii="Book Antiqua" w:hAnsi="Book Antiqua"/>
          <w:sz w:val="28"/>
          <w:szCs w:val="28"/>
        </w:rPr>
        <w:t>обогатяване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на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културния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живот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, </w:t>
      </w:r>
      <w:proofErr w:type="spellStart"/>
      <w:r w:rsidRPr="006A2DC1">
        <w:rPr>
          <w:rFonts w:ascii="Book Antiqua" w:hAnsi="Book Antiqua"/>
          <w:sz w:val="28"/>
          <w:szCs w:val="28"/>
        </w:rPr>
        <w:t>социалната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 и  </w:t>
      </w:r>
      <w:proofErr w:type="spellStart"/>
      <w:r w:rsidRPr="006A2DC1">
        <w:rPr>
          <w:rFonts w:ascii="Book Antiqua" w:hAnsi="Book Antiqua"/>
          <w:sz w:val="28"/>
          <w:szCs w:val="28"/>
        </w:rPr>
        <w:t>образователната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 </w:t>
      </w:r>
      <w:proofErr w:type="spellStart"/>
      <w:r w:rsidRPr="006A2DC1">
        <w:rPr>
          <w:rFonts w:ascii="Book Antiqua" w:hAnsi="Book Antiqua"/>
          <w:sz w:val="28"/>
          <w:szCs w:val="28"/>
        </w:rPr>
        <w:t>дейност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, </w:t>
      </w:r>
      <w:proofErr w:type="spellStart"/>
      <w:r w:rsidRPr="006A2DC1">
        <w:rPr>
          <w:rFonts w:ascii="Book Antiqua" w:hAnsi="Book Antiqua"/>
          <w:sz w:val="28"/>
          <w:szCs w:val="28"/>
        </w:rPr>
        <w:t>подобряване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на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достъпа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до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информация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в </w:t>
      </w:r>
      <w:proofErr w:type="spellStart"/>
      <w:r w:rsidRPr="006A2DC1">
        <w:rPr>
          <w:rFonts w:ascii="Book Antiqua" w:hAnsi="Book Antiqua"/>
          <w:sz w:val="28"/>
          <w:szCs w:val="28"/>
        </w:rPr>
        <w:t>града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. </w:t>
      </w:r>
      <w:proofErr w:type="spellStart"/>
      <w:proofErr w:type="gramStart"/>
      <w:r w:rsidRPr="006A2DC1">
        <w:rPr>
          <w:rFonts w:ascii="Book Antiqua" w:hAnsi="Book Antiqua"/>
          <w:sz w:val="28"/>
          <w:szCs w:val="28"/>
        </w:rPr>
        <w:t>Читалището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работи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с </w:t>
      </w:r>
      <w:proofErr w:type="spellStart"/>
      <w:r w:rsidRPr="006A2DC1">
        <w:rPr>
          <w:rFonts w:ascii="Book Antiqua" w:hAnsi="Book Antiqua"/>
          <w:sz w:val="28"/>
          <w:szCs w:val="28"/>
        </w:rPr>
        <w:t>външни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специалисти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за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запазване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високото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художествено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качество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на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работа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и </w:t>
      </w:r>
      <w:proofErr w:type="spellStart"/>
      <w:r w:rsidRPr="006A2DC1">
        <w:rPr>
          <w:rFonts w:ascii="Book Antiqua" w:hAnsi="Book Antiqua"/>
          <w:sz w:val="28"/>
          <w:szCs w:val="28"/>
        </w:rPr>
        <w:t>полага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усилия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за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изграждането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и </w:t>
      </w:r>
      <w:proofErr w:type="spellStart"/>
      <w:r w:rsidRPr="006A2DC1">
        <w:rPr>
          <w:rFonts w:ascii="Book Antiqua" w:hAnsi="Book Antiqua"/>
          <w:sz w:val="28"/>
          <w:szCs w:val="28"/>
        </w:rPr>
        <w:t>задържането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на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местен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капацитет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от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6A2DC1">
        <w:rPr>
          <w:rFonts w:ascii="Book Antiqua" w:hAnsi="Book Antiqua"/>
          <w:sz w:val="28"/>
          <w:szCs w:val="28"/>
        </w:rPr>
        <w:t>професионалисти</w:t>
      </w:r>
      <w:proofErr w:type="spellEnd"/>
      <w:r w:rsidRPr="006A2DC1">
        <w:rPr>
          <w:rFonts w:ascii="Book Antiqua" w:hAnsi="Book Antiqua"/>
          <w:sz w:val="28"/>
          <w:szCs w:val="28"/>
        </w:rPr>
        <w:t>.</w:t>
      </w:r>
      <w:proofErr w:type="gramEnd"/>
    </w:p>
    <w:p w:rsidR="002373E1" w:rsidRPr="002373E1" w:rsidRDefault="002373E1" w:rsidP="006A2DC1">
      <w:pPr>
        <w:pStyle w:val="a7"/>
        <w:spacing w:line="256" w:lineRule="auto"/>
        <w:ind w:left="760" w:right="918" w:firstLine="899"/>
        <w:jc w:val="both"/>
        <w:rPr>
          <w:rFonts w:ascii="Book Antiqua" w:hAnsi="Book Antiqua"/>
          <w:sz w:val="28"/>
          <w:szCs w:val="28"/>
          <w:lang w:val="bg-BG"/>
        </w:rPr>
      </w:pPr>
    </w:p>
    <w:p w:rsidR="006A2DC1" w:rsidRPr="006A2DC1" w:rsidRDefault="006A2DC1" w:rsidP="006A2DC1">
      <w:pPr>
        <w:spacing w:before="6"/>
        <w:rPr>
          <w:rFonts w:ascii="Book Antiqua" w:eastAsia="Cambria" w:hAnsi="Book Antiqua" w:cs="Cambria"/>
          <w:sz w:val="28"/>
          <w:szCs w:val="28"/>
          <w:lang w:val="en-US"/>
        </w:rPr>
      </w:pPr>
    </w:p>
    <w:p w:rsidR="006A2DC1" w:rsidRPr="002B164A" w:rsidRDefault="002B164A" w:rsidP="00A74DBC">
      <w:pPr>
        <w:pStyle w:val="a7"/>
        <w:ind w:left="1620" w:right="448"/>
        <w:rPr>
          <w:rFonts w:ascii="Book Antiqua" w:hAnsi="Book Antiqua"/>
          <w:u w:val="single"/>
        </w:rPr>
      </w:pPr>
      <w:r w:rsidRPr="002B164A">
        <w:rPr>
          <w:rFonts w:ascii="Book Antiqua" w:hAnsi="Book Antiqua"/>
          <w:w w:val="105"/>
          <w:u w:val="single"/>
        </w:rPr>
        <w:lastRenderedPageBreak/>
        <w:t>ОСНОВНИТЕ</w:t>
      </w:r>
      <w:r w:rsidRPr="002B164A">
        <w:rPr>
          <w:rFonts w:ascii="Book Antiqua" w:hAnsi="Book Antiqua"/>
          <w:spacing w:val="-13"/>
          <w:w w:val="105"/>
          <w:u w:val="single"/>
        </w:rPr>
        <w:t xml:space="preserve"> </w:t>
      </w:r>
      <w:r w:rsidRPr="002B164A">
        <w:rPr>
          <w:rFonts w:ascii="Book Antiqua" w:hAnsi="Book Antiqua"/>
          <w:w w:val="105"/>
          <w:u w:val="single"/>
        </w:rPr>
        <w:t>ЦЕЛИ</w:t>
      </w:r>
      <w:r w:rsidRPr="002B164A">
        <w:rPr>
          <w:rFonts w:ascii="Book Antiqua" w:hAnsi="Book Antiqua"/>
          <w:spacing w:val="-13"/>
          <w:w w:val="105"/>
          <w:u w:val="single"/>
        </w:rPr>
        <w:t xml:space="preserve"> </w:t>
      </w:r>
      <w:r w:rsidRPr="002B164A">
        <w:rPr>
          <w:rFonts w:ascii="Book Antiqua" w:hAnsi="Book Antiqua"/>
          <w:w w:val="105"/>
          <w:u w:val="single"/>
        </w:rPr>
        <w:t>НА</w:t>
      </w:r>
      <w:r w:rsidRPr="002B164A">
        <w:rPr>
          <w:rFonts w:ascii="Book Antiqua" w:hAnsi="Book Antiqua"/>
          <w:spacing w:val="-13"/>
          <w:w w:val="105"/>
          <w:u w:val="single"/>
        </w:rPr>
        <w:t xml:space="preserve"> </w:t>
      </w:r>
      <w:r w:rsidRPr="002B164A">
        <w:rPr>
          <w:rFonts w:ascii="Book Antiqua" w:hAnsi="Book Antiqua"/>
          <w:w w:val="105"/>
          <w:u w:val="single"/>
        </w:rPr>
        <w:t>ЧИТАЛИЩЕТО</w:t>
      </w:r>
      <w:r w:rsidRPr="002B164A">
        <w:rPr>
          <w:rFonts w:ascii="Book Antiqua" w:hAnsi="Book Antiqua"/>
          <w:spacing w:val="-12"/>
          <w:w w:val="105"/>
          <w:u w:val="single"/>
        </w:rPr>
        <w:t xml:space="preserve"> </w:t>
      </w:r>
      <w:r w:rsidRPr="002B164A">
        <w:rPr>
          <w:rFonts w:ascii="Book Antiqua" w:hAnsi="Book Antiqua"/>
          <w:w w:val="105"/>
          <w:u w:val="single"/>
        </w:rPr>
        <w:t>СА:</w:t>
      </w:r>
    </w:p>
    <w:p w:rsidR="006A2DC1" w:rsidRPr="006A2DC1" w:rsidRDefault="006A2DC1" w:rsidP="006A2DC1">
      <w:pPr>
        <w:spacing w:before="9"/>
        <w:rPr>
          <w:rFonts w:ascii="Book Antiqua" w:eastAsia="Cambria" w:hAnsi="Book Antiqua" w:cs="Cambria"/>
          <w:sz w:val="28"/>
          <w:szCs w:val="28"/>
        </w:rPr>
      </w:pPr>
    </w:p>
    <w:p w:rsidR="006A2DC1" w:rsidRPr="006A2DC1" w:rsidRDefault="006A2DC1" w:rsidP="00A25D4F">
      <w:pPr>
        <w:pStyle w:val="a3"/>
        <w:widowControl w:val="0"/>
        <w:numPr>
          <w:ilvl w:val="0"/>
          <w:numId w:val="4"/>
        </w:numPr>
        <w:tabs>
          <w:tab w:val="left" w:pos="1440"/>
        </w:tabs>
        <w:spacing w:after="0"/>
        <w:ind w:left="1440" w:right="916" w:hanging="760"/>
        <w:contextualSpacing w:val="0"/>
        <w:jc w:val="both"/>
        <w:rPr>
          <w:rFonts w:ascii="Book Antiqua" w:eastAsia="Palatino Linotype" w:hAnsi="Book Antiqua" w:cs="Palatino Linotype"/>
          <w:sz w:val="28"/>
          <w:szCs w:val="28"/>
        </w:rPr>
      </w:pPr>
      <w:r w:rsidRPr="006A2DC1">
        <w:rPr>
          <w:rFonts w:ascii="Book Antiqua" w:hAnsi="Book Antiqua"/>
          <w:w w:val="105"/>
          <w:sz w:val="28"/>
          <w:szCs w:val="28"/>
        </w:rPr>
        <w:t>Развитие и обогатяване на културния живот, социалната и образователна дейност</w:t>
      </w:r>
      <w:r w:rsidRPr="006A2DC1">
        <w:rPr>
          <w:rFonts w:ascii="Book Antiqua" w:hAnsi="Book Antiqua"/>
          <w:spacing w:val="-29"/>
          <w:w w:val="105"/>
          <w:sz w:val="28"/>
          <w:szCs w:val="28"/>
        </w:rPr>
        <w:t xml:space="preserve"> </w:t>
      </w:r>
      <w:r w:rsidRPr="006A2DC1">
        <w:rPr>
          <w:rFonts w:ascii="Book Antiqua" w:hAnsi="Book Antiqua"/>
          <w:w w:val="105"/>
          <w:sz w:val="28"/>
          <w:szCs w:val="28"/>
        </w:rPr>
        <w:t>в</w:t>
      </w:r>
      <w:r w:rsidRPr="006A2DC1">
        <w:rPr>
          <w:rFonts w:ascii="Book Antiqua" w:hAnsi="Book Antiqua"/>
          <w:spacing w:val="-29"/>
          <w:w w:val="105"/>
          <w:sz w:val="28"/>
          <w:szCs w:val="28"/>
        </w:rPr>
        <w:t xml:space="preserve"> </w:t>
      </w:r>
      <w:r w:rsidRPr="006A2DC1">
        <w:rPr>
          <w:rFonts w:ascii="Book Antiqua" w:hAnsi="Book Antiqua"/>
          <w:w w:val="105"/>
          <w:sz w:val="28"/>
          <w:szCs w:val="28"/>
        </w:rPr>
        <w:t>гр.</w:t>
      </w:r>
      <w:r w:rsidR="00A25D4F">
        <w:rPr>
          <w:rFonts w:ascii="Book Antiqua" w:hAnsi="Book Antiqua"/>
          <w:w w:val="105"/>
          <w:sz w:val="28"/>
          <w:szCs w:val="28"/>
        </w:rPr>
        <w:t xml:space="preserve"> </w:t>
      </w:r>
      <w:r w:rsidRPr="006A2DC1">
        <w:rPr>
          <w:rFonts w:ascii="Book Antiqua" w:hAnsi="Book Antiqua"/>
          <w:w w:val="105"/>
          <w:sz w:val="28"/>
          <w:szCs w:val="28"/>
        </w:rPr>
        <w:t>Велинград;</w:t>
      </w:r>
    </w:p>
    <w:p w:rsidR="006A2DC1" w:rsidRPr="006A2DC1" w:rsidRDefault="006A2DC1" w:rsidP="00A25D4F">
      <w:pPr>
        <w:pStyle w:val="a3"/>
        <w:widowControl w:val="0"/>
        <w:numPr>
          <w:ilvl w:val="0"/>
          <w:numId w:val="4"/>
        </w:numPr>
        <w:tabs>
          <w:tab w:val="left" w:pos="1440"/>
        </w:tabs>
        <w:spacing w:before="1" w:after="0"/>
        <w:ind w:left="1440" w:hanging="760"/>
        <w:contextualSpacing w:val="0"/>
        <w:jc w:val="both"/>
        <w:rPr>
          <w:rFonts w:ascii="Book Antiqua" w:eastAsia="Cambria" w:hAnsi="Book Antiqua" w:cs="Cambria"/>
          <w:sz w:val="28"/>
          <w:szCs w:val="28"/>
        </w:rPr>
      </w:pPr>
      <w:r w:rsidRPr="006A2DC1">
        <w:rPr>
          <w:rFonts w:ascii="Book Antiqua" w:hAnsi="Book Antiqua"/>
          <w:w w:val="105"/>
          <w:sz w:val="28"/>
          <w:szCs w:val="28"/>
        </w:rPr>
        <w:t>Запазване</w:t>
      </w:r>
      <w:r w:rsidRPr="006A2DC1">
        <w:rPr>
          <w:rFonts w:ascii="Book Antiqua" w:hAnsi="Book Antiqua"/>
          <w:spacing w:val="-16"/>
          <w:w w:val="105"/>
          <w:sz w:val="28"/>
          <w:szCs w:val="28"/>
        </w:rPr>
        <w:t xml:space="preserve"> </w:t>
      </w:r>
      <w:r w:rsidRPr="006A2DC1">
        <w:rPr>
          <w:rFonts w:ascii="Book Antiqua" w:hAnsi="Book Antiqua"/>
          <w:w w:val="105"/>
          <w:sz w:val="28"/>
          <w:szCs w:val="28"/>
        </w:rPr>
        <w:t>на</w:t>
      </w:r>
      <w:r w:rsidRPr="006A2DC1">
        <w:rPr>
          <w:rFonts w:ascii="Book Antiqua" w:hAnsi="Book Antiqua"/>
          <w:spacing w:val="-16"/>
          <w:w w:val="105"/>
          <w:sz w:val="28"/>
          <w:szCs w:val="28"/>
        </w:rPr>
        <w:t xml:space="preserve"> </w:t>
      </w:r>
      <w:r w:rsidRPr="006A2DC1">
        <w:rPr>
          <w:rFonts w:ascii="Book Antiqua" w:hAnsi="Book Antiqua"/>
          <w:w w:val="105"/>
          <w:sz w:val="28"/>
          <w:szCs w:val="28"/>
        </w:rPr>
        <w:t>местните</w:t>
      </w:r>
      <w:r w:rsidRPr="006A2DC1">
        <w:rPr>
          <w:rFonts w:ascii="Book Antiqua" w:hAnsi="Book Antiqua"/>
          <w:spacing w:val="-16"/>
          <w:w w:val="105"/>
          <w:sz w:val="28"/>
          <w:szCs w:val="28"/>
        </w:rPr>
        <w:t xml:space="preserve"> </w:t>
      </w:r>
      <w:r w:rsidRPr="006A2DC1">
        <w:rPr>
          <w:rFonts w:ascii="Book Antiqua" w:hAnsi="Book Antiqua"/>
          <w:w w:val="105"/>
          <w:sz w:val="28"/>
          <w:szCs w:val="28"/>
        </w:rPr>
        <w:t>обичаи</w:t>
      </w:r>
      <w:r w:rsidRPr="006A2DC1">
        <w:rPr>
          <w:rFonts w:ascii="Book Antiqua" w:hAnsi="Book Antiqua"/>
          <w:spacing w:val="-16"/>
          <w:w w:val="105"/>
          <w:sz w:val="28"/>
          <w:szCs w:val="28"/>
        </w:rPr>
        <w:t xml:space="preserve"> </w:t>
      </w:r>
      <w:r w:rsidRPr="006A2DC1">
        <w:rPr>
          <w:rFonts w:ascii="Book Antiqua" w:hAnsi="Book Antiqua"/>
          <w:w w:val="105"/>
          <w:sz w:val="28"/>
          <w:szCs w:val="28"/>
        </w:rPr>
        <w:t>и</w:t>
      </w:r>
      <w:r w:rsidRPr="006A2DC1">
        <w:rPr>
          <w:rFonts w:ascii="Book Antiqua" w:hAnsi="Book Antiqua"/>
          <w:spacing w:val="-16"/>
          <w:w w:val="105"/>
          <w:sz w:val="28"/>
          <w:szCs w:val="28"/>
        </w:rPr>
        <w:t xml:space="preserve"> </w:t>
      </w:r>
      <w:r w:rsidRPr="006A2DC1">
        <w:rPr>
          <w:rFonts w:ascii="Book Antiqua" w:hAnsi="Book Antiqua"/>
          <w:w w:val="105"/>
          <w:sz w:val="28"/>
          <w:szCs w:val="28"/>
        </w:rPr>
        <w:t>традиции;</w:t>
      </w:r>
    </w:p>
    <w:p w:rsidR="006A2DC1" w:rsidRPr="006A2DC1" w:rsidRDefault="006A2DC1" w:rsidP="00A25D4F">
      <w:pPr>
        <w:pStyle w:val="a3"/>
        <w:widowControl w:val="0"/>
        <w:numPr>
          <w:ilvl w:val="0"/>
          <w:numId w:val="4"/>
        </w:numPr>
        <w:tabs>
          <w:tab w:val="left" w:pos="1440"/>
        </w:tabs>
        <w:spacing w:before="62" w:after="0"/>
        <w:ind w:left="1440" w:right="916" w:hanging="760"/>
        <w:contextualSpacing w:val="0"/>
        <w:jc w:val="both"/>
        <w:rPr>
          <w:rFonts w:ascii="Book Antiqua" w:eastAsia="Cambria" w:hAnsi="Book Antiqua" w:cs="Cambria"/>
          <w:sz w:val="28"/>
          <w:szCs w:val="28"/>
        </w:rPr>
      </w:pPr>
      <w:r w:rsidRPr="006A2DC1">
        <w:rPr>
          <w:rFonts w:ascii="Book Antiqua" w:hAnsi="Book Antiqua"/>
          <w:w w:val="105"/>
          <w:sz w:val="28"/>
          <w:szCs w:val="28"/>
        </w:rPr>
        <w:t>Разширяване на знанията на гражданите и приобщаването им към ценностите</w:t>
      </w:r>
      <w:r w:rsidRPr="006A2DC1">
        <w:rPr>
          <w:rFonts w:ascii="Book Antiqua" w:hAnsi="Book Antiqua"/>
          <w:spacing w:val="-24"/>
          <w:w w:val="105"/>
          <w:sz w:val="28"/>
          <w:szCs w:val="28"/>
        </w:rPr>
        <w:t xml:space="preserve"> </w:t>
      </w:r>
      <w:r w:rsidRPr="006A2DC1">
        <w:rPr>
          <w:rFonts w:ascii="Book Antiqua" w:hAnsi="Book Antiqua"/>
          <w:w w:val="105"/>
          <w:sz w:val="28"/>
          <w:szCs w:val="28"/>
        </w:rPr>
        <w:t>и</w:t>
      </w:r>
      <w:r w:rsidRPr="006A2DC1">
        <w:rPr>
          <w:rFonts w:ascii="Book Antiqua" w:hAnsi="Book Antiqua"/>
          <w:spacing w:val="-24"/>
          <w:w w:val="105"/>
          <w:sz w:val="28"/>
          <w:szCs w:val="28"/>
        </w:rPr>
        <w:t xml:space="preserve"> </w:t>
      </w:r>
      <w:r w:rsidRPr="006A2DC1">
        <w:rPr>
          <w:rFonts w:ascii="Book Antiqua" w:hAnsi="Book Antiqua"/>
          <w:w w:val="105"/>
          <w:sz w:val="28"/>
          <w:szCs w:val="28"/>
        </w:rPr>
        <w:t>постиженията</w:t>
      </w:r>
      <w:r w:rsidRPr="006A2DC1">
        <w:rPr>
          <w:rFonts w:ascii="Book Antiqua" w:hAnsi="Book Antiqua"/>
          <w:spacing w:val="-24"/>
          <w:w w:val="105"/>
          <w:sz w:val="28"/>
          <w:szCs w:val="28"/>
        </w:rPr>
        <w:t xml:space="preserve"> </w:t>
      </w:r>
      <w:r w:rsidRPr="006A2DC1">
        <w:rPr>
          <w:rFonts w:ascii="Book Antiqua" w:hAnsi="Book Antiqua"/>
          <w:w w:val="105"/>
          <w:sz w:val="28"/>
          <w:szCs w:val="28"/>
        </w:rPr>
        <w:t>на</w:t>
      </w:r>
      <w:r w:rsidRPr="006A2DC1">
        <w:rPr>
          <w:rFonts w:ascii="Book Antiqua" w:hAnsi="Book Antiqua"/>
          <w:spacing w:val="-24"/>
          <w:w w:val="105"/>
          <w:sz w:val="28"/>
          <w:szCs w:val="28"/>
        </w:rPr>
        <w:t xml:space="preserve"> </w:t>
      </w:r>
      <w:r w:rsidRPr="006A2DC1">
        <w:rPr>
          <w:rFonts w:ascii="Book Antiqua" w:hAnsi="Book Antiqua"/>
          <w:w w:val="105"/>
          <w:sz w:val="28"/>
          <w:szCs w:val="28"/>
        </w:rPr>
        <w:t>науката,</w:t>
      </w:r>
      <w:r w:rsidRPr="006A2DC1">
        <w:rPr>
          <w:rFonts w:ascii="Book Antiqua" w:hAnsi="Book Antiqua"/>
          <w:spacing w:val="-24"/>
          <w:w w:val="105"/>
          <w:sz w:val="28"/>
          <w:szCs w:val="28"/>
        </w:rPr>
        <w:t xml:space="preserve"> </w:t>
      </w:r>
      <w:r w:rsidRPr="006A2DC1">
        <w:rPr>
          <w:rFonts w:ascii="Book Antiqua" w:hAnsi="Book Antiqua"/>
          <w:w w:val="105"/>
          <w:sz w:val="28"/>
          <w:szCs w:val="28"/>
        </w:rPr>
        <w:t>изкуството</w:t>
      </w:r>
      <w:r w:rsidRPr="006A2DC1">
        <w:rPr>
          <w:rFonts w:ascii="Book Antiqua" w:hAnsi="Book Antiqua"/>
          <w:spacing w:val="-23"/>
          <w:w w:val="105"/>
          <w:sz w:val="28"/>
          <w:szCs w:val="28"/>
        </w:rPr>
        <w:t xml:space="preserve"> </w:t>
      </w:r>
      <w:r w:rsidRPr="006A2DC1">
        <w:rPr>
          <w:rFonts w:ascii="Book Antiqua" w:hAnsi="Book Antiqua"/>
          <w:w w:val="105"/>
          <w:sz w:val="28"/>
          <w:szCs w:val="28"/>
        </w:rPr>
        <w:t>и</w:t>
      </w:r>
      <w:r w:rsidRPr="006A2DC1">
        <w:rPr>
          <w:rFonts w:ascii="Book Antiqua" w:hAnsi="Book Antiqua"/>
          <w:spacing w:val="-24"/>
          <w:w w:val="105"/>
          <w:sz w:val="28"/>
          <w:szCs w:val="28"/>
        </w:rPr>
        <w:t xml:space="preserve"> </w:t>
      </w:r>
      <w:r w:rsidRPr="006A2DC1">
        <w:rPr>
          <w:rFonts w:ascii="Book Antiqua" w:hAnsi="Book Antiqua"/>
          <w:w w:val="105"/>
          <w:sz w:val="28"/>
          <w:szCs w:val="28"/>
        </w:rPr>
        <w:t>културата;</w:t>
      </w:r>
    </w:p>
    <w:p w:rsidR="006A2DC1" w:rsidRPr="006A2DC1" w:rsidRDefault="006A2DC1" w:rsidP="00A25D4F">
      <w:pPr>
        <w:pStyle w:val="a3"/>
        <w:widowControl w:val="0"/>
        <w:numPr>
          <w:ilvl w:val="0"/>
          <w:numId w:val="3"/>
        </w:numPr>
        <w:tabs>
          <w:tab w:val="left" w:pos="720"/>
        </w:tabs>
        <w:spacing w:before="40" w:after="0"/>
        <w:ind w:left="1440" w:hanging="723"/>
        <w:contextualSpacing w:val="0"/>
        <w:rPr>
          <w:rFonts w:ascii="Book Antiqua" w:hAnsi="Book Antiqua"/>
          <w:w w:val="105"/>
          <w:sz w:val="28"/>
          <w:szCs w:val="28"/>
        </w:rPr>
      </w:pPr>
      <w:r w:rsidRPr="006A2DC1">
        <w:rPr>
          <w:rFonts w:ascii="Book Antiqua" w:hAnsi="Book Antiqua"/>
          <w:w w:val="105"/>
          <w:sz w:val="28"/>
          <w:szCs w:val="28"/>
        </w:rPr>
        <w:t>Възпитава</w:t>
      </w:r>
      <w:r w:rsidR="00A25D4F">
        <w:rPr>
          <w:rFonts w:ascii="Book Antiqua" w:hAnsi="Book Antiqua"/>
          <w:w w:val="105"/>
          <w:sz w:val="28"/>
          <w:szCs w:val="28"/>
        </w:rPr>
        <w:t xml:space="preserve">не и утвърждаване на национално </w:t>
      </w:r>
      <w:r w:rsidRPr="006A2DC1">
        <w:rPr>
          <w:rFonts w:ascii="Book Antiqua" w:hAnsi="Book Antiqua"/>
          <w:w w:val="105"/>
          <w:sz w:val="28"/>
          <w:szCs w:val="28"/>
        </w:rPr>
        <w:t>самосъзнание</w:t>
      </w:r>
      <w:r w:rsidR="00A25D4F">
        <w:rPr>
          <w:rFonts w:ascii="Book Antiqua" w:hAnsi="Book Antiqua"/>
          <w:w w:val="105"/>
          <w:sz w:val="28"/>
          <w:szCs w:val="28"/>
        </w:rPr>
        <w:t>;</w:t>
      </w:r>
    </w:p>
    <w:p w:rsidR="006A2DC1" w:rsidRPr="006A2DC1" w:rsidRDefault="006A2DC1" w:rsidP="00A25D4F">
      <w:pPr>
        <w:pStyle w:val="a3"/>
        <w:widowControl w:val="0"/>
        <w:numPr>
          <w:ilvl w:val="0"/>
          <w:numId w:val="3"/>
        </w:numPr>
        <w:tabs>
          <w:tab w:val="left" w:pos="720"/>
        </w:tabs>
        <w:spacing w:before="40" w:after="0"/>
        <w:ind w:left="1440" w:hanging="723"/>
        <w:contextualSpacing w:val="0"/>
        <w:rPr>
          <w:rFonts w:ascii="Book Antiqua" w:hAnsi="Book Antiqua"/>
          <w:w w:val="105"/>
          <w:sz w:val="28"/>
          <w:szCs w:val="28"/>
        </w:rPr>
      </w:pPr>
      <w:r w:rsidRPr="006A2DC1">
        <w:rPr>
          <w:rFonts w:ascii="Book Antiqua" w:hAnsi="Book Antiqua"/>
          <w:w w:val="105"/>
          <w:sz w:val="28"/>
          <w:szCs w:val="28"/>
        </w:rPr>
        <w:t>Осигуряване на достъп до информация;</w:t>
      </w:r>
    </w:p>
    <w:p w:rsidR="006A2DC1" w:rsidRPr="006A2DC1" w:rsidRDefault="006A2DC1" w:rsidP="006A2DC1">
      <w:pPr>
        <w:tabs>
          <w:tab w:val="left" w:pos="720"/>
        </w:tabs>
        <w:spacing w:before="1"/>
        <w:ind w:left="1440"/>
        <w:rPr>
          <w:rFonts w:ascii="Book Antiqua" w:eastAsia="Calibri" w:hAnsi="Book Antiqua"/>
          <w:w w:val="105"/>
          <w:sz w:val="28"/>
          <w:szCs w:val="28"/>
          <w:lang w:eastAsia="en-US"/>
        </w:rPr>
      </w:pPr>
    </w:p>
    <w:p w:rsidR="006A2DC1" w:rsidRPr="00A74DBC" w:rsidRDefault="006A2DC1" w:rsidP="00A74DBC">
      <w:pPr>
        <w:pStyle w:val="a3"/>
        <w:widowControl w:val="0"/>
        <w:tabs>
          <w:tab w:val="left" w:pos="720"/>
          <w:tab w:val="left" w:pos="900"/>
        </w:tabs>
        <w:spacing w:after="0" w:line="240" w:lineRule="auto"/>
        <w:ind w:left="1620" w:right="457"/>
        <w:contextualSpacing w:val="0"/>
        <w:rPr>
          <w:rFonts w:ascii="Book Antiqua" w:hAnsi="Book Antiqua"/>
          <w:w w:val="105"/>
          <w:sz w:val="24"/>
          <w:szCs w:val="24"/>
          <w:u w:val="single"/>
        </w:rPr>
      </w:pPr>
      <w:r w:rsidRPr="00A74DBC">
        <w:rPr>
          <w:rFonts w:ascii="Book Antiqua" w:hAnsi="Book Antiqua"/>
          <w:w w:val="105"/>
          <w:sz w:val="24"/>
          <w:szCs w:val="24"/>
          <w:u w:val="single"/>
        </w:rPr>
        <w:t>ОСНОВНИ ДЕЙНОСТИ ЗА ПОСТИГАНЕ НА ЗАЛОЖЕНИТЕ ПРИОРИТЕТИ И ЦЕЛИ:</w:t>
      </w:r>
    </w:p>
    <w:p w:rsidR="006A2DC1" w:rsidRPr="006A2DC1" w:rsidRDefault="006A2DC1" w:rsidP="006A2DC1">
      <w:pPr>
        <w:tabs>
          <w:tab w:val="left" w:pos="720"/>
        </w:tabs>
        <w:spacing w:before="7"/>
        <w:ind w:left="1440"/>
        <w:rPr>
          <w:rFonts w:ascii="Book Antiqua" w:eastAsia="Calibri" w:hAnsi="Book Antiqua"/>
          <w:w w:val="105"/>
          <w:sz w:val="28"/>
          <w:szCs w:val="28"/>
          <w:lang w:eastAsia="en-US"/>
        </w:rPr>
      </w:pPr>
    </w:p>
    <w:p w:rsidR="006A2DC1" w:rsidRPr="006A2DC1" w:rsidRDefault="006A2DC1" w:rsidP="00571B22">
      <w:pPr>
        <w:pStyle w:val="a3"/>
        <w:widowControl w:val="0"/>
        <w:numPr>
          <w:ilvl w:val="0"/>
          <w:numId w:val="3"/>
        </w:numPr>
        <w:tabs>
          <w:tab w:val="left" w:pos="720"/>
          <w:tab w:val="left" w:pos="834"/>
        </w:tabs>
        <w:spacing w:after="0"/>
        <w:ind w:left="1440" w:right="1273" w:hanging="677"/>
        <w:contextualSpacing w:val="0"/>
        <w:jc w:val="both"/>
        <w:rPr>
          <w:rFonts w:ascii="Book Antiqua" w:hAnsi="Book Antiqua"/>
          <w:w w:val="105"/>
          <w:sz w:val="28"/>
          <w:szCs w:val="28"/>
        </w:rPr>
      </w:pPr>
      <w:r w:rsidRPr="006A2DC1">
        <w:rPr>
          <w:rFonts w:ascii="Book Antiqua" w:hAnsi="Book Antiqua"/>
          <w:w w:val="105"/>
          <w:sz w:val="28"/>
          <w:szCs w:val="28"/>
        </w:rPr>
        <w:t xml:space="preserve">уреждане и поддържане на  библиотеки,  читални,   фото-,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филмо</w:t>
      </w:r>
      <w:proofErr w:type="spellEnd"/>
      <w:r w:rsidRPr="006A2DC1">
        <w:rPr>
          <w:rFonts w:ascii="Book Antiqua" w:hAnsi="Book Antiqua"/>
          <w:w w:val="105"/>
          <w:sz w:val="28"/>
          <w:szCs w:val="28"/>
        </w:rPr>
        <w:t>- и видеотеки, както и създаване и поддържане на електронни информационни мрежи;</w:t>
      </w:r>
    </w:p>
    <w:p w:rsidR="006A2DC1" w:rsidRDefault="006A2DC1" w:rsidP="00571B22">
      <w:pPr>
        <w:pStyle w:val="a3"/>
        <w:widowControl w:val="0"/>
        <w:numPr>
          <w:ilvl w:val="0"/>
          <w:numId w:val="3"/>
        </w:numPr>
        <w:tabs>
          <w:tab w:val="left" w:pos="720"/>
          <w:tab w:val="left" w:pos="834"/>
        </w:tabs>
        <w:spacing w:before="14" w:after="0"/>
        <w:ind w:left="1440" w:right="1332" w:hanging="677"/>
        <w:contextualSpacing w:val="0"/>
        <w:jc w:val="both"/>
        <w:rPr>
          <w:rFonts w:ascii="Book Antiqua" w:hAnsi="Book Antiqua"/>
          <w:w w:val="105"/>
          <w:sz w:val="28"/>
          <w:szCs w:val="28"/>
        </w:rPr>
      </w:pPr>
      <w:r w:rsidRPr="006A2DC1">
        <w:rPr>
          <w:rFonts w:ascii="Book Antiqua" w:hAnsi="Book Antiqua"/>
          <w:w w:val="105"/>
          <w:sz w:val="28"/>
          <w:szCs w:val="28"/>
        </w:rPr>
        <w:t>разв</w:t>
      </w:r>
      <w:r w:rsidR="002079E6">
        <w:rPr>
          <w:rFonts w:ascii="Book Antiqua" w:hAnsi="Book Antiqua"/>
          <w:w w:val="105"/>
          <w:sz w:val="28"/>
          <w:szCs w:val="28"/>
        </w:rPr>
        <w:t>и</w:t>
      </w:r>
      <w:r w:rsidR="00A25D4F">
        <w:rPr>
          <w:rFonts w:ascii="Book Antiqua" w:hAnsi="Book Antiqua"/>
          <w:w w:val="105"/>
          <w:sz w:val="28"/>
          <w:szCs w:val="28"/>
        </w:rPr>
        <w:t>ване и подпомагане на</w:t>
      </w:r>
      <w:r w:rsidRPr="006A2DC1">
        <w:rPr>
          <w:rFonts w:ascii="Book Antiqua" w:hAnsi="Book Antiqua"/>
          <w:w w:val="105"/>
          <w:sz w:val="28"/>
          <w:szCs w:val="28"/>
        </w:rPr>
        <w:t xml:space="preserve"> любит</w:t>
      </w:r>
      <w:r w:rsidR="002079E6">
        <w:rPr>
          <w:rFonts w:ascii="Book Antiqua" w:hAnsi="Book Antiqua"/>
          <w:w w:val="105"/>
          <w:sz w:val="28"/>
          <w:szCs w:val="28"/>
        </w:rPr>
        <w:t>е</w:t>
      </w:r>
      <w:r w:rsidRPr="006A2DC1">
        <w:rPr>
          <w:rFonts w:ascii="Book Antiqua" w:hAnsi="Book Antiqua"/>
          <w:w w:val="105"/>
          <w:sz w:val="28"/>
          <w:szCs w:val="28"/>
        </w:rPr>
        <w:t>л</w:t>
      </w:r>
      <w:r w:rsidR="00A25D4F">
        <w:rPr>
          <w:rFonts w:ascii="Book Antiqua" w:hAnsi="Book Antiqua"/>
          <w:w w:val="105"/>
          <w:sz w:val="28"/>
          <w:szCs w:val="28"/>
        </w:rPr>
        <w:t>ското</w:t>
      </w:r>
      <w:r w:rsidR="001C61CA">
        <w:rPr>
          <w:rFonts w:ascii="Book Antiqua" w:hAnsi="Book Antiqua"/>
          <w:w w:val="105"/>
          <w:sz w:val="28"/>
          <w:szCs w:val="28"/>
        </w:rPr>
        <w:t xml:space="preserve"> худож</w:t>
      </w:r>
      <w:r w:rsidR="002079E6">
        <w:rPr>
          <w:rFonts w:ascii="Book Antiqua" w:hAnsi="Book Antiqua"/>
          <w:w w:val="105"/>
          <w:sz w:val="28"/>
          <w:szCs w:val="28"/>
        </w:rPr>
        <w:t>е</w:t>
      </w:r>
      <w:r w:rsidR="001C61CA">
        <w:rPr>
          <w:rFonts w:ascii="Book Antiqua" w:hAnsi="Book Antiqua"/>
          <w:w w:val="105"/>
          <w:sz w:val="28"/>
          <w:szCs w:val="28"/>
        </w:rPr>
        <w:t>ств</w:t>
      </w:r>
      <w:r w:rsidR="003D521E">
        <w:rPr>
          <w:rFonts w:ascii="Book Antiqua" w:hAnsi="Book Antiqua"/>
          <w:w w:val="105"/>
          <w:sz w:val="28"/>
          <w:szCs w:val="28"/>
        </w:rPr>
        <w:t>е</w:t>
      </w:r>
      <w:r w:rsidR="001C61CA">
        <w:rPr>
          <w:rFonts w:ascii="Book Antiqua" w:hAnsi="Book Antiqua"/>
          <w:w w:val="105"/>
          <w:sz w:val="28"/>
          <w:szCs w:val="28"/>
        </w:rPr>
        <w:t>но  тво</w:t>
      </w:r>
      <w:r w:rsidR="00571B22">
        <w:rPr>
          <w:rFonts w:ascii="Book Antiqua" w:hAnsi="Book Antiqua"/>
          <w:w w:val="105"/>
          <w:sz w:val="28"/>
          <w:szCs w:val="28"/>
        </w:rPr>
        <w:t>рчество;</w:t>
      </w:r>
    </w:p>
    <w:p w:rsidR="00571B22" w:rsidRPr="006A2DC1" w:rsidRDefault="00571B22" w:rsidP="00571B22">
      <w:pPr>
        <w:pStyle w:val="a3"/>
        <w:widowControl w:val="0"/>
        <w:numPr>
          <w:ilvl w:val="0"/>
          <w:numId w:val="3"/>
        </w:numPr>
        <w:tabs>
          <w:tab w:val="left" w:pos="720"/>
          <w:tab w:val="left" w:pos="834"/>
        </w:tabs>
        <w:spacing w:before="14" w:after="0"/>
        <w:ind w:left="1440" w:right="1332" w:hanging="677"/>
        <w:contextualSpacing w:val="0"/>
        <w:jc w:val="both"/>
        <w:rPr>
          <w:rFonts w:ascii="Book Antiqua" w:hAnsi="Book Antiqua"/>
          <w:w w:val="105"/>
          <w:sz w:val="28"/>
          <w:szCs w:val="28"/>
        </w:rPr>
      </w:pPr>
      <w:r>
        <w:rPr>
          <w:rFonts w:ascii="Book Antiqua" w:hAnsi="Book Antiqua"/>
          <w:w w:val="105"/>
          <w:sz w:val="28"/>
          <w:szCs w:val="28"/>
        </w:rPr>
        <w:t>организиране на конкурси и фестивали;</w:t>
      </w:r>
    </w:p>
    <w:p w:rsidR="006A2DC1" w:rsidRPr="006A2DC1" w:rsidRDefault="006A2DC1" w:rsidP="00571B22">
      <w:pPr>
        <w:pStyle w:val="a3"/>
        <w:widowControl w:val="0"/>
        <w:numPr>
          <w:ilvl w:val="0"/>
          <w:numId w:val="3"/>
        </w:numPr>
        <w:tabs>
          <w:tab w:val="left" w:pos="720"/>
          <w:tab w:val="left" w:pos="834"/>
        </w:tabs>
        <w:spacing w:after="0"/>
        <w:ind w:left="1440" w:right="1288" w:hanging="677"/>
        <w:contextualSpacing w:val="0"/>
        <w:jc w:val="both"/>
        <w:rPr>
          <w:rFonts w:ascii="Book Antiqua" w:hAnsi="Book Antiqua"/>
          <w:w w:val="105"/>
          <w:sz w:val="28"/>
          <w:szCs w:val="28"/>
        </w:rPr>
      </w:pPr>
      <w:r w:rsidRPr="006A2DC1">
        <w:rPr>
          <w:rFonts w:ascii="Book Antiqua" w:hAnsi="Book Antiqua"/>
          <w:w w:val="105"/>
          <w:sz w:val="28"/>
          <w:szCs w:val="28"/>
        </w:rPr>
        <w:t xml:space="preserve">организиране на школи, кръжоци, курсове, клубове, кино- и </w:t>
      </w:r>
      <w:proofErr w:type="spellStart"/>
      <w:r w:rsidRPr="006A2DC1">
        <w:rPr>
          <w:rFonts w:ascii="Book Antiqua" w:hAnsi="Book Antiqua"/>
          <w:w w:val="105"/>
          <w:sz w:val="28"/>
          <w:szCs w:val="28"/>
        </w:rPr>
        <w:t>видеопоказ</w:t>
      </w:r>
      <w:proofErr w:type="spellEnd"/>
      <w:r w:rsidRPr="006A2DC1">
        <w:rPr>
          <w:rFonts w:ascii="Book Antiqua" w:hAnsi="Book Antiqua"/>
          <w:w w:val="105"/>
          <w:sz w:val="28"/>
          <w:szCs w:val="28"/>
        </w:rPr>
        <w:t>, празненства, ко</w:t>
      </w:r>
      <w:r w:rsidR="002079E6">
        <w:rPr>
          <w:rFonts w:ascii="Book Antiqua" w:hAnsi="Book Antiqua"/>
          <w:w w:val="105"/>
          <w:sz w:val="28"/>
          <w:szCs w:val="28"/>
        </w:rPr>
        <w:t>н</w:t>
      </w:r>
      <w:r w:rsidRPr="006A2DC1">
        <w:rPr>
          <w:rFonts w:ascii="Book Antiqua" w:hAnsi="Book Antiqua"/>
          <w:w w:val="105"/>
          <w:sz w:val="28"/>
          <w:szCs w:val="28"/>
        </w:rPr>
        <w:t>церти чествания и младежки дейности;</w:t>
      </w:r>
    </w:p>
    <w:p w:rsidR="006A2DC1" w:rsidRPr="006A2DC1" w:rsidRDefault="006A2DC1" w:rsidP="00571B22">
      <w:pPr>
        <w:pStyle w:val="a3"/>
        <w:widowControl w:val="0"/>
        <w:numPr>
          <w:ilvl w:val="0"/>
          <w:numId w:val="3"/>
        </w:numPr>
        <w:tabs>
          <w:tab w:val="left" w:pos="720"/>
          <w:tab w:val="left" w:pos="834"/>
        </w:tabs>
        <w:spacing w:before="11" w:after="0"/>
        <w:ind w:left="1440" w:hanging="677"/>
        <w:contextualSpacing w:val="0"/>
        <w:jc w:val="both"/>
        <w:rPr>
          <w:rFonts w:ascii="Book Antiqua" w:hAnsi="Book Antiqua"/>
          <w:w w:val="105"/>
          <w:sz w:val="28"/>
          <w:szCs w:val="28"/>
        </w:rPr>
      </w:pPr>
      <w:r w:rsidRPr="006A2DC1">
        <w:rPr>
          <w:rFonts w:ascii="Book Antiqua" w:hAnsi="Book Antiqua"/>
          <w:w w:val="105"/>
          <w:sz w:val="28"/>
          <w:szCs w:val="28"/>
        </w:rPr>
        <w:t>събиране и разпространение на знания за родния край;</w:t>
      </w:r>
    </w:p>
    <w:p w:rsidR="006A2DC1" w:rsidRPr="006A2DC1" w:rsidRDefault="006A2DC1" w:rsidP="00571B22">
      <w:pPr>
        <w:pStyle w:val="a3"/>
        <w:widowControl w:val="0"/>
        <w:numPr>
          <w:ilvl w:val="0"/>
          <w:numId w:val="3"/>
        </w:numPr>
        <w:tabs>
          <w:tab w:val="left" w:pos="720"/>
          <w:tab w:val="left" w:pos="834"/>
        </w:tabs>
        <w:spacing w:after="0"/>
        <w:ind w:left="1440" w:right="1298" w:hanging="677"/>
        <w:contextualSpacing w:val="0"/>
        <w:jc w:val="both"/>
        <w:rPr>
          <w:rFonts w:ascii="Book Antiqua" w:hAnsi="Book Antiqua"/>
          <w:w w:val="105"/>
          <w:sz w:val="28"/>
          <w:szCs w:val="28"/>
        </w:rPr>
      </w:pPr>
      <w:r w:rsidRPr="006A2DC1">
        <w:rPr>
          <w:rFonts w:ascii="Book Antiqua" w:hAnsi="Book Antiqua"/>
          <w:w w:val="105"/>
          <w:sz w:val="28"/>
          <w:szCs w:val="28"/>
        </w:rPr>
        <w:t>създаване и съхраняване на музейни</w:t>
      </w:r>
      <w:r w:rsidR="003D521E">
        <w:rPr>
          <w:rFonts w:ascii="Book Antiqua" w:hAnsi="Book Antiqua"/>
          <w:w w:val="105"/>
          <w:sz w:val="28"/>
          <w:szCs w:val="28"/>
        </w:rPr>
        <w:t xml:space="preserve"> експозиции/</w:t>
      </w:r>
      <w:r w:rsidRPr="006A2DC1">
        <w:rPr>
          <w:rFonts w:ascii="Book Antiqua" w:hAnsi="Book Antiqua"/>
          <w:w w:val="105"/>
          <w:sz w:val="28"/>
          <w:szCs w:val="28"/>
        </w:rPr>
        <w:t xml:space="preserve"> колекции съгласно Закона за културното наследство;</w:t>
      </w:r>
    </w:p>
    <w:p w:rsidR="006A2DC1" w:rsidRDefault="006A2DC1" w:rsidP="00571B22">
      <w:pPr>
        <w:pStyle w:val="a3"/>
        <w:widowControl w:val="0"/>
        <w:numPr>
          <w:ilvl w:val="0"/>
          <w:numId w:val="3"/>
        </w:numPr>
        <w:tabs>
          <w:tab w:val="left" w:pos="720"/>
          <w:tab w:val="left" w:pos="834"/>
        </w:tabs>
        <w:spacing w:before="9" w:after="0"/>
        <w:ind w:left="1440" w:hanging="677"/>
        <w:contextualSpacing w:val="0"/>
        <w:jc w:val="both"/>
        <w:rPr>
          <w:rFonts w:ascii="Book Antiqua" w:hAnsi="Book Antiqua"/>
          <w:w w:val="105"/>
          <w:sz w:val="28"/>
          <w:szCs w:val="28"/>
        </w:rPr>
      </w:pPr>
      <w:r w:rsidRPr="006A2DC1">
        <w:rPr>
          <w:rFonts w:ascii="Book Antiqua" w:hAnsi="Book Antiqua"/>
          <w:w w:val="105"/>
          <w:sz w:val="28"/>
          <w:szCs w:val="28"/>
        </w:rPr>
        <w:t>предоставяне на компютърни и интернет услуги;</w:t>
      </w:r>
    </w:p>
    <w:p w:rsidR="00571B22" w:rsidRPr="006A2DC1" w:rsidRDefault="00571B22" w:rsidP="00571B22">
      <w:pPr>
        <w:pStyle w:val="a3"/>
        <w:widowControl w:val="0"/>
        <w:numPr>
          <w:ilvl w:val="0"/>
          <w:numId w:val="3"/>
        </w:numPr>
        <w:tabs>
          <w:tab w:val="left" w:pos="720"/>
          <w:tab w:val="left" w:pos="834"/>
        </w:tabs>
        <w:spacing w:before="9" w:after="0"/>
        <w:ind w:left="1440" w:hanging="677"/>
        <w:contextualSpacing w:val="0"/>
        <w:jc w:val="both"/>
        <w:rPr>
          <w:rFonts w:ascii="Book Antiqua" w:hAnsi="Book Antiqua"/>
          <w:w w:val="105"/>
          <w:sz w:val="28"/>
          <w:szCs w:val="28"/>
        </w:rPr>
      </w:pPr>
      <w:r>
        <w:rPr>
          <w:rFonts w:ascii="Book Antiqua" w:hAnsi="Book Antiqua"/>
          <w:w w:val="105"/>
          <w:sz w:val="28"/>
          <w:szCs w:val="28"/>
        </w:rPr>
        <w:t>разработване и реализиране на проекти;</w:t>
      </w:r>
    </w:p>
    <w:p w:rsidR="006A2DC1" w:rsidRPr="006A2DC1" w:rsidRDefault="006A2DC1" w:rsidP="00571B22">
      <w:pPr>
        <w:tabs>
          <w:tab w:val="left" w:pos="2130"/>
        </w:tabs>
        <w:spacing w:line="276" w:lineRule="auto"/>
        <w:jc w:val="both"/>
        <w:rPr>
          <w:rFonts w:ascii="Book Antiqua" w:eastAsia="Calibri" w:hAnsi="Book Antiqua"/>
          <w:w w:val="105"/>
          <w:sz w:val="28"/>
          <w:szCs w:val="28"/>
          <w:lang w:eastAsia="en-US"/>
        </w:rPr>
      </w:pPr>
    </w:p>
    <w:p w:rsidR="006A2DC1" w:rsidRPr="006A2DC1" w:rsidRDefault="006A2DC1" w:rsidP="00571B22">
      <w:pPr>
        <w:spacing w:line="276" w:lineRule="auto"/>
        <w:jc w:val="both"/>
        <w:rPr>
          <w:rFonts w:ascii="Book Antiqua" w:eastAsia="Calibri" w:hAnsi="Book Antiqua"/>
          <w:w w:val="105"/>
          <w:sz w:val="28"/>
          <w:szCs w:val="28"/>
          <w:lang w:eastAsia="en-US"/>
        </w:rPr>
      </w:pPr>
    </w:p>
    <w:p w:rsidR="006A2DC1" w:rsidRPr="006A2DC1" w:rsidRDefault="006A2DC1" w:rsidP="006A2DC1">
      <w:pPr>
        <w:rPr>
          <w:rFonts w:ascii="Book Antiqua" w:eastAsia="Cambria" w:hAnsi="Book Antiqua" w:cs="Cambria"/>
        </w:rPr>
        <w:sectPr w:rsidR="006A2DC1" w:rsidRPr="006A2DC1" w:rsidSect="006A2DC1">
          <w:footerReference w:type="default" r:id="rId12"/>
          <w:pgSz w:w="12240" w:h="15840"/>
          <w:pgMar w:top="1440" w:right="520" w:bottom="1620" w:left="680" w:header="720" w:footer="1035" w:gutter="0"/>
          <w:pgNumType w:start="1"/>
          <w:cols w:space="720"/>
        </w:sectPr>
      </w:pPr>
    </w:p>
    <w:p w:rsidR="00F57C96" w:rsidRPr="006A2DC1" w:rsidRDefault="00F57C96" w:rsidP="00F57C96">
      <w:pPr>
        <w:jc w:val="center"/>
        <w:rPr>
          <w:rFonts w:ascii="Book Antiqua" w:hAnsi="Book Antiqua"/>
          <w:b/>
          <w:sz w:val="28"/>
          <w:szCs w:val="28"/>
        </w:rPr>
      </w:pPr>
      <w:r w:rsidRPr="006A2DC1">
        <w:rPr>
          <w:rFonts w:ascii="Book Antiqua" w:hAnsi="Book Antiqua"/>
          <w:b/>
          <w:sz w:val="28"/>
          <w:szCs w:val="28"/>
        </w:rPr>
        <w:lastRenderedPageBreak/>
        <w:t xml:space="preserve">КАЛЕНДАРЕН ПЛАН ЗА </w:t>
      </w:r>
      <w:r w:rsidR="00336033">
        <w:rPr>
          <w:rFonts w:ascii="Book Antiqua" w:hAnsi="Book Antiqua"/>
          <w:b/>
          <w:sz w:val="28"/>
          <w:szCs w:val="28"/>
        </w:rPr>
        <w:t>2022</w:t>
      </w:r>
      <w:r w:rsidRPr="006A2DC1">
        <w:rPr>
          <w:rFonts w:ascii="Book Antiqua" w:hAnsi="Book Antiqua"/>
          <w:b/>
          <w:sz w:val="28"/>
          <w:szCs w:val="28"/>
        </w:rPr>
        <w:t xml:space="preserve"> ГОДИНА</w:t>
      </w:r>
    </w:p>
    <w:p w:rsidR="00F57C96" w:rsidRPr="006A2DC1" w:rsidRDefault="00F57C96" w:rsidP="00F57C96">
      <w:pPr>
        <w:jc w:val="center"/>
        <w:rPr>
          <w:rFonts w:ascii="Book Antiqua" w:hAnsi="Book Antiqua"/>
          <w:b/>
          <w:sz w:val="36"/>
          <w:szCs w:val="36"/>
        </w:rPr>
      </w:pPr>
    </w:p>
    <w:p w:rsidR="00F57C96" w:rsidRPr="006A2DC1" w:rsidRDefault="00F57C96" w:rsidP="00F57C96">
      <w:pPr>
        <w:jc w:val="both"/>
        <w:rPr>
          <w:rFonts w:ascii="Book Antiqua" w:hAnsi="Book Antiqua"/>
          <w:b/>
          <w:sz w:val="28"/>
          <w:szCs w:val="28"/>
        </w:rPr>
      </w:pPr>
      <w:r w:rsidRPr="006A2DC1">
        <w:rPr>
          <w:rFonts w:ascii="Book Antiqua" w:hAnsi="Book Antiqua"/>
          <w:b/>
          <w:sz w:val="28"/>
          <w:szCs w:val="28"/>
        </w:rPr>
        <w:t>М. ЯНУАРИ</w:t>
      </w:r>
    </w:p>
    <w:p w:rsidR="00336033" w:rsidRPr="00336033" w:rsidRDefault="00336033" w:rsidP="00336033">
      <w:pPr>
        <w:jc w:val="both"/>
        <w:rPr>
          <w:rFonts w:ascii="Book Antiqua" w:hAnsi="Book Antiqua"/>
          <w:sz w:val="28"/>
          <w:szCs w:val="28"/>
        </w:rPr>
      </w:pPr>
      <w:r w:rsidRPr="00336033">
        <w:rPr>
          <w:rFonts w:ascii="Book Antiqua" w:hAnsi="Book Antiqua"/>
          <w:b/>
          <w:sz w:val="28"/>
          <w:szCs w:val="28"/>
        </w:rPr>
        <w:t>140 г</w:t>
      </w:r>
      <w:r w:rsidRPr="00336033">
        <w:rPr>
          <w:rFonts w:ascii="Book Antiqua" w:hAnsi="Book Antiqua"/>
          <w:sz w:val="28"/>
          <w:szCs w:val="28"/>
        </w:rPr>
        <w:t xml:space="preserve">. от рождението на Алън </w:t>
      </w:r>
      <w:proofErr w:type="spellStart"/>
      <w:r w:rsidRPr="00336033">
        <w:rPr>
          <w:rFonts w:ascii="Book Antiqua" w:hAnsi="Book Antiqua"/>
          <w:sz w:val="28"/>
          <w:szCs w:val="28"/>
        </w:rPr>
        <w:t>Милн</w:t>
      </w:r>
      <w:proofErr w:type="spellEnd"/>
      <w:r w:rsidRPr="00336033">
        <w:rPr>
          <w:rFonts w:ascii="Book Antiqua" w:hAnsi="Book Antiqua"/>
          <w:sz w:val="28"/>
          <w:szCs w:val="28"/>
        </w:rPr>
        <w:t xml:space="preserve"> – английски писател, автор на книгите за Мечо Пух /1882 – 1956/.</w:t>
      </w:r>
      <w:r w:rsidRPr="00336033">
        <w:rPr>
          <w:rFonts w:ascii="Book Antiqua" w:hAnsi="Book Antiqua"/>
          <w:sz w:val="28"/>
          <w:szCs w:val="28"/>
          <w:lang w:val="en-US"/>
        </w:rPr>
        <w:t xml:space="preserve"> </w:t>
      </w:r>
      <w:r w:rsidRPr="00336033">
        <w:rPr>
          <w:rFonts w:ascii="Book Antiqua" w:hAnsi="Book Antiqua"/>
          <w:sz w:val="28"/>
          <w:szCs w:val="28"/>
        </w:rPr>
        <w:t>Виртуална изложба на изданията, които има в библиотеката и кратка биография на автора, публикувани на страницата на читалището.</w:t>
      </w:r>
    </w:p>
    <w:p w:rsidR="00A25D4F" w:rsidRDefault="00A25D4F" w:rsidP="00A25D4F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21.01.</w:t>
      </w:r>
      <w:r w:rsidR="00336033">
        <w:rPr>
          <w:rFonts w:ascii="Book Antiqua" w:hAnsi="Book Antiqua"/>
          <w:sz w:val="28"/>
          <w:szCs w:val="28"/>
        </w:rPr>
        <w:t>2022</w:t>
      </w:r>
      <w:r w:rsidRPr="006A2DC1">
        <w:rPr>
          <w:rFonts w:ascii="Book Antiqua" w:hAnsi="Book Antiqua"/>
          <w:sz w:val="28"/>
          <w:szCs w:val="28"/>
        </w:rPr>
        <w:t xml:space="preserve"> г. </w:t>
      </w:r>
      <w:r>
        <w:rPr>
          <w:rFonts w:ascii="Book Antiqua" w:hAnsi="Book Antiqua"/>
          <w:sz w:val="28"/>
          <w:szCs w:val="28"/>
        </w:rPr>
        <w:t>–</w:t>
      </w:r>
      <w:r w:rsidRPr="006A2DC1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 xml:space="preserve">участие на Мъжка фолклорна група в отбелязването на </w:t>
      </w:r>
      <w:r w:rsidRPr="006A2DC1">
        <w:rPr>
          <w:rFonts w:ascii="Book Antiqua" w:hAnsi="Book Antiqua"/>
          <w:sz w:val="28"/>
          <w:szCs w:val="28"/>
        </w:rPr>
        <w:t>Ден на родилната помощ /Бабин ден/</w:t>
      </w:r>
      <w:r w:rsidR="00336033">
        <w:rPr>
          <w:rFonts w:ascii="Book Antiqua" w:hAnsi="Book Antiqua"/>
          <w:sz w:val="28"/>
          <w:szCs w:val="28"/>
        </w:rPr>
        <w:t>;</w:t>
      </w:r>
    </w:p>
    <w:p w:rsidR="00F57C96" w:rsidRDefault="00F57C96" w:rsidP="00F57C96">
      <w:pPr>
        <w:jc w:val="both"/>
        <w:rPr>
          <w:rFonts w:ascii="Book Antiqua" w:hAnsi="Book Antiqua"/>
          <w:b/>
          <w:sz w:val="16"/>
          <w:szCs w:val="16"/>
        </w:rPr>
      </w:pPr>
    </w:p>
    <w:p w:rsidR="00A25D4F" w:rsidRPr="006A2DC1" w:rsidRDefault="00A25D4F" w:rsidP="00F57C96">
      <w:pPr>
        <w:jc w:val="both"/>
        <w:rPr>
          <w:rFonts w:ascii="Book Antiqua" w:hAnsi="Book Antiqua"/>
          <w:b/>
          <w:sz w:val="16"/>
          <w:szCs w:val="16"/>
        </w:rPr>
      </w:pPr>
    </w:p>
    <w:p w:rsidR="00F57C96" w:rsidRDefault="00F57C96" w:rsidP="00F57C96">
      <w:pPr>
        <w:jc w:val="both"/>
        <w:rPr>
          <w:rFonts w:ascii="Book Antiqua" w:hAnsi="Book Antiqua"/>
          <w:b/>
          <w:sz w:val="28"/>
          <w:szCs w:val="28"/>
        </w:rPr>
      </w:pPr>
      <w:r w:rsidRPr="006A2DC1">
        <w:rPr>
          <w:rFonts w:ascii="Book Antiqua" w:hAnsi="Book Antiqua"/>
          <w:b/>
          <w:sz w:val="28"/>
          <w:szCs w:val="28"/>
        </w:rPr>
        <w:t>М. ФЕВРУАРИ</w:t>
      </w:r>
    </w:p>
    <w:p w:rsidR="00336033" w:rsidRPr="00336033" w:rsidRDefault="00336033" w:rsidP="00336033">
      <w:pPr>
        <w:jc w:val="both"/>
        <w:rPr>
          <w:rFonts w:ascii="Book Antiqua" w:hAnsi="Book Antiqua"/>
          <w:sz w:val="28"/>
          <w:szCs w:val="28"/>
        </w:rPr>
      </w:pPr>
      <w:r w:rsidRPr="00336033">
        <w:rPr>
          <w:rFonts w:ascii="Book Antiqua" w:hAnsi="Book Antiqua"/>
          <w:b/>
          <w:sz w:val="28"/>
          <w:szCs w:val="28"/>
        </w:rPr>
        <w:t>11</w:t>
      </w:r>
      <w:r w:rsidRPr="00336033">
        <w:rPr>
          <w:rFonts w:ascii="Book Antiqua" w:hAnsi="Book Antiqua"/>
          <w:b/>
          <w:sz w:val="28"/>
          <w:szCs w:val="28"/>
          <w:lang w:val="en-US"/>
        </w:rPr>
        <w:t>5</w:t>
      </w:r>
      <w:r w:rsidRPr="00336033">
        <w:rPr>
          <w:rFonts w:ascii="Book Antiqua" w:hAnsi="Book Antiqua"/>
          <w:b/>
          <w:sz w:val="28"/>
          <w:szCs w:val="28"/>
        </w:rPr>
        <w:t xml:space="preserve"> г.</w:t>
      </w:r>
      <w:r w:rsidRPr="00336033">
        <w:rPr>
          <w:rFonts w:ascii="Book Antiqua" w:hAnsi="Book Antiqua"/>
          <w:sz w:val="28"/>
          <w:szCs w:val="28"/>
        </w:rPr>
        <w:t xml:space="preserve"> от рождението на Емилиян Станев – български писател  /1907–1979/. Изнесен урок за живота и творчеството на писателя – начален курс. При липса на възможност ще предоставим материалите на учители.</w:t>
      </w: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500C78">
        <w:rPr>
          <w:rFonts w:ascii="Book Antiqua" w:hAnsi="Book Antiqua"/>
          <w:sz w:val="28"/>
          <w:szCs w:val="28"/>
          <w:lang w:val="en-US"/>
        </w:rPr>
        <w:t>19.02.</w:t>
      </w:r>
      <w:r w:rsidR="0092774F" w:rsidRPr="00500C78">
        <w:rPr>
          <w:rFonts w:ascii="Book Antiqua" w:hAnsi="Book Antiqua"/>
          <w:sz w:val="28"/>
          <w:szCs w:val="28"/>
          <w:lang w:val="en-US"/>
        </w:rPr>
        <w:t xml:space="preserve"> </w:t>
      </w:r>
      <w:r w:rsidR="00336033">
        <w:rPr>
          <w:rFonts w:ascii="Book Antiqua" w:hAnsi="Book Antiqua"/>
          <w:sz w:val="28"/>
          <w:szCs w:val="28"/>
          <w:lang w:val="en-US"/>
        </w:rPr>
        <w:t>2022</w:t>
      </w:r>
      <w:r w:rsidRPr="00500C78">
        <w:rPr>
          <w:rFonts w:ascii="Book Antiqua" w:hAnsi="Book Antiqua"/>
          <w:sz w:val="28"/>
          <w:szCs w:val="28"/>
          <w:lang w:val="en-US"/>
        </w:rPr>
        <w:t xml:space="preserve"> г. - </w:t>
      </w:r>
      <w:r w:rsidR="00CB4A4B" w:rsidRPr="00500C78">
        <w:rPr>
          <w:rFonts w:ascii="Book Antiqua" w:hAnsi="Book Antiqua"/>
          <w:sz w:val="28"/>
          <w:szCs w:val="28"/>
          <w:lang w:val="en-US"/>
        </w:rPr>
        <w:t>участие на ПМДОМС „Димитър</w:t>
      </w:r>
      <w:r w:rsidR="00CB4A4B">
        <w:rPr>
          <w:rFonts w:ascii="Book Antiqua" w:hAnsi="Book Antiqua"/>
          <w:sz w:val="28"/>
          <w:szCs w:val="28"/>
        </w:rPr>
        <w:t xml:space="preserve"> Мечев” в о</w:t>
      </w:r>
      <w:r w:rsidRPr="006A2DC1">
        <w:rPr>
          <w:rFonts w:ascii="Book Antiqua" w:hAnsi="Book Antiqua"/>
          <w:sz w:val="28"/>
          <w:szCs w:val="28"/>
        </w:rPr>
        <w:t>тбелязване годишнина от обесването на В. Левски</w:t>
      </w:r>
      <w:r w:rsidR="00336033">
        <w:rPr>
          <w:rFonts w:ascii="Book Antiqua" w:hAnsi="Book Antiqua"/>
          <w:sz w:val="28"/>
          <w:szCs w:val="28"/>
        </w:rPr>
        <w:t>;</w:t>
      </w:r>
    </w:p>
    <w:p w:rsidR="00F57C96" w:rsidRPr="006A2DC1" w:rsidRDefault="00F57C96" w:rsidP="00F57C96">
      <w:pPr>
        <w:jc w:val="both"/>
        <w:rPr>
          <w:rFonts w:ascii="Book Antiqua" w:hAnsi="Book Antiqua"/>
          <w:sz w:val="16"/>
          <w:szCs w:val="16"/>
        </w:rPr>
      </w:pPr>
    </w:p>
    <w:p w:rsidR="00F57C96" w:rsidRDefault="00F57C96" w:rsidP="00F57C96">
      <w:pPr>
        <w:jc w:val="both"/>
        <w:rPr>
          <w:rFonts w:ascii="Book Antiqua" w:hAnsi="Book Antiqua"/>
          <w:b/>
          <w:sz w:val="28"/>
          <w:szCs w:val="28"/>
        </w:rPr>
      </w:pPr>
      <w:r w:rsidRPr="006A2DC1">
        <w:rPr>
          <w:rFonts w:ascii="Book Antiqua" w:hAnsi="Book Antiqua"/>
          <w:b/>
          <w:sz w:val="28"/>
          <w:szCs w:val="28"/>
        </w:rPr>
        <w:t>М. МАРТ</w:t>
      </w:r>
    </w:p>
    <w:p w:rsidR="00336033" w:rsidRPr="00336033" w:rsidRDefault="00336033" w:rsidP="00336033">
      <w:pPr>
        <w:jc w:val="both"/>
        <w:rPr>
          <w:rFonts w:ascii="Book Antiqua" w:hAnsi="Book Antiqua"/>
          <w:sz w:val="28"/>
          <w:szCs w:val="28"/>
        </w:rPr>
      </w:pPr>
      <w:r w:rsidRPr="00336033">
        <w:rPr>
          <w:rFonts w:ascii="Book Antiqua" w:hAnsi="Book Antiqua"/>
          <w:sz w:val="28"/>
          <w:szCs w:val="28"/>
        </w:rPr>
        <w:t>135 г. от рождението на Димчо Дебелянов – български поет, автор на лирични и сатирични стихотворения, преводач /1887–1916/. Виртуална изложба с наличните издания  в библиотеката</w:t>
      </w:r>
      <w:r>
        <w:rPr>
          <w:rFonts w:ascii="Book Antiqua" w:hAnsi="Book Antiqua"/>
          <w:sz w:val="28"/>
          <w:szCs w:val="28"/>
        </w:rPr>
        <w:t>.</w:t>
      </w: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01.03.</w:t>
      </w:r>
      <w:r w:rsidR="00336033">
        <w:rPr>
          <w:rFonts w:ascii="Book Antiqua" w:hAnsi="Book Antiqua"/>
          <w:sz w:val="28"/>
          <w:szCs w:val="28"/>
        </w:rPr>
        <w:t>2022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 xml:space="preserve">г. </w:t>
      </w:r>
      <w:r w:rsidR="00CB4A4B">
        <w:rPr>
          <w:rFonts w:ascii="Book Antiqua" w:hAnsi="Book Antiqua"/>
          <w:sz w:val="28"/>
          <w:szCs w:val="28"/>
        </w:rPr>
        <w:t>–</w:t>
      </w:r>
      <w:r w:rsidRPr="006A2DC1">
        <w:rPr>
          <w:rFonts w:ascii="Book Antiqua" w:hAnsi="Book Antiqua"/>
          <w:sz w:val="28"/>
          <w:szCs w:val="28"/>
        </w:rPr>
        <w:t xml:space="preserve"> </w:t>
      </w:r>
      <w:r w:rsidR="00CB4A4B">
        <w:rPr>
          <w:rFonts w:ascii="Book Antiqua" w:hAnsi="Book Antiqua"/>
          <w:sz w:val="28"/>
          <w:szCs w:val="28"/>
        </w:rPr>
        <w:t>Събитие по случай д</w:t>
      </w:r>
      <w:r w:rsidRPr="006A2DC1">
        <w:rPr>
          <w:rFonts w:ascii="Book Antiqua" w:hAnsi="Book Antiqua"/>
          <w:sz w:val="28"/>
          <w:szCs w:val="28"/>
        </w:rPr>
        <w:t>ен</w:t>
      </w:r>
      <w:r w:rsidR="00CB4A4B">
        <w:rPr>
          <w:rFonts w:ascii="Book Antiqua" w:hAnsi="Book Antiqua"/>
          <w:sz w:val="28"/>
          <w:szCs w:val="28"/>
        </w:rPr>
        <w:t>я</w:t>
      </w:r>
      <w:r w:rsidRPr="006A2DC1">
        <w:rPr>
          <w:rFonts w:ascii="Book Antiqua" w:hAnsi="Book Antiqua"/>
          <w:sz w:val="28"/>
          <w:szCs w:val="28"/>
        </w:rPr>
        <w:t xml:space="preserve"> на любителското изкуство</w:t>
      </w:r>
      <w:r w:rsidR="00336033">
        <w:rPr>
          <w:rFonts w:ascii="Book Antiqua" w:hAnsi="Book Antiqua"/>
          <w:sz w:val="28"/>
          <w:szCs w:val="28"/>
        </w:rPr>
        <w:t>;</w:t>
      </w:r>
    </w:p>
    <w:p w:rsidR="00F57C96" w:rsidRPr="006A2DC1" w:rsidRDefault="00F57C96" w:rsidP="00520A8E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03.03.</w:t>
      </w:r>
      <w:r w:rsidR="00336033">
        <w:rPr>
          <w:rFonts w:ascii="Book Antiqua" w:hAnsi="Book Antiqua"/>
          <w:sz w:val="28"/>
          <w:szCs w:val="28"/>
        </w:rPr>
        <w:t>2022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>г.</w:t>
      </w:r>
      <w:r w:rsidRPr="006A2DC1">
        <w:rPr>
          <w:rFonts w:ascii="Book Antiqua" w:hAnsi="Book Antiqua"/>
          <w:sz w:val="36"/>
          <w:szCs w:val="36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>-</w:t>
      </w:r>
      <w:r w:rsidRPr="006A2DC1">
        <w:rPr>
          <w:rFonts w:ascii="Book Antiqua" w:hAnsi="Book Antiqua"/>
          <w:sz w:val="36"/>
          <w:szCs w:val="36"/>
        </w:rPr>
        <w:t xml:space="preserve"> </w:t>
      </w:r>
      <w:r w:rsidR="00CB4A4B">
        <w:rPr>
          <w:rFonts w:ascii="Book Antiqua" w:hAnsi="Book Antiqua"/>
          <w:sz w:val="28"/>
          <w:szCs w:val="28"/>
        </w:rPr>
        <w:t>участие на ПМДОМС „Димитър Мечев” в о</w:t>
      </w:r>
      <w:r w:rsidRPr="006A2DC1">
        <w:rPr>
          <w:rFonts w:ascii="Book Antiqua" w:hAnsi="Book Antiqua"/>
          <w:sz w:val="28"/>
          <w:szCs w:val="28"/>
        </w:rPr>
        <w:t>тбелязване на годи</w:t>
      </w:r>
      <w:r w:rsidR="00BA4944" w:rsidRPr="006A2DC1">
        <w:rPr>
          <w:rFonts w:ascii="Book Antiqua" w:hAnsi="Book Antiqua"/>
          <w:sz w:val="28"/>
          <w:szCs w:val="28"/>
        </w:rPr>
        <w:t>шнина</w:t>
      </w:r>
      <w:r w:rsidRPr="006A2DC1">
        <w:rPr>
          <w:rFonts w:ascii="Book Antiqua" w:hAnsi="Book Antiqua"/>
          <w:sz w:val="28"/>
          <w:szCs w:val="28"/>
        </w:rPr>
        <w:t xml:space="preserve"> от </w:t>
      </w:r>
      <w:r w:rsidR="00BA4944" w:rsidRPr="006A2DC1">
        <w:rPr>
          <w:rFonts w:ascii="Book Antiqua" w:hAnsi="Book Antiqua"/>
          <w:sz w:val="28"/>
          <w:szCs w:val="28"/>
        </w:rPr>
        <w:t>О</w:t>
      </w:r>
      <w:r w:rsidRPr="006A2DC1">
        <w:rPr>
          <w:rFonts w:ascii="Book Antiqua" w:hAnsi="Book Antiqua"/>
          <w:sz w:val="28"/>
          <w:szCs w:val="28"/>
        </w:rPr>
        <w:t>свобождението на България от османско иго</w:t>
      </w:r>
      <w:r w:rsidR="00336033">
        <w:rPr>
          <w:rFonts w:ascii="Book Antiqua" w:hAnsi="Book Antiqua"/>
          <w:sz w:val="28"/>
          <w:szCs w:val="28"/>
        </w:rPr>
        <w:t>;</w:t>
      </w:r>
    </w:p>
    <w:p w:rsidR="00F57C96" w:rsidRDefault="00CB4A4B" w:rsidP="00F57C96">
      <w:pPr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08</w:t>
      </w:r>
      <w:r w:rsidR="00C97F75" w:rsidRPr="006A2DC1">
        <w:rPr>
          <w:rFonts w:ascii="Book Antiqua" w:hAnsi="Book Antiqua"/>
          <w:sz w:val="28"/>
          <w:szCs w:val="28"/>
        </w:rPr>
        <w:t>.03.</w:t>
      </w:r>
      <w:r w:rsidR="00336033">
        <w:rPr>
          <w:rFonts w:ascii="Book Antiqua" w:hAnsi="Book Antiqua"/>
          <w:sz w:val="28"/>
          <w:szCs w:val="28"/>
        </w:rPr>
        <w:t>2022</w:t>
      </w:r>
      <w:r w:rsidR="00C97F75" w:rsidRPr="006A2DC1">
        <w:rPr>
          <w:rFonts w:ascii="Book Antiqua" w:hAnsi="Book Antiqua"/>
          <w:sz w:val="28"/>
          <w:szCs w:val="28"/>
        </w:rPr>
        <w:t xml:space="preserve"> г.</w:t>
      </w:r>
      <w:r w:rsidR="00C97F75" w:rsidRPr="006A2DC1">
        <w:rPr>
          <w:rFonts w:ascii="Book Antiqua" w:hAnsi="Book Antiqua"/>
          <w:sz w:val="36"/>
          <w:szCs w:val="36"/>
        </w:rPr>
        <w:t xml:space="preserve"> </w:t>
      </w:r>
      <w:r w:rsidR="00C97F75" w:rsidRPr="006A2DC1">
        <w:rPr>
          <w:rFonts w:ascii="Book Antiqua" w:hAnsi="Book Antiqua"/>
          <w:sz w:val="28"/>
          <w:szCs w:val="28"/>
        </w:rPr>
        <w:t xml:space="preserve">– </w:t>
      </w:r>
      <w:r>
        <w:rPr>
          <w:rFonts w:ascii="Book Antiqua" w:hAnsi="Book Antiqua"/>
          <w:sz w:val="28"/>
          <w:szCs w:val="28"/>
        </w:rPr>
        <w:t>литературно четене –</w:t>
      </w:r>
      <w:r w:rsidR="00336033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>Литературен клуб „Никола Вапцаров”</w:t>
      </w:r>
      <w:r w:rsidR="00336033">
        <w:rPr>
          <w:rFonts w:ascii="Book Antiqua" w:hAnsi="Book Antiqua"/>
          <w:sz w:val="28"/>
          <w:szCs w:val="28"/>
        </w:rPr>
        <w:t>;</w:t>
      </w:r>
      <w:r w:rsidR="00500C78">
        <w:rPr>
          <w:rFonts w:ascii="Book Antiqua" w:hAnsi="Book Antiqua"/>
          <w:sz w:val="28"/>
          <w:szCs w:val="28"/>
        </w:rPr>
        <w:t xml:space="preserve"> </w:t>
      </w:r>
    </w:p>
    <w:p w:rsidR="00336033" w:rsidRPr="006A2DC1" w:rsidRDefault="00336033" w:rsidP="00F57C96">
      <w:pPr>
        <w:jc w:val="both"/>
        <w:rPr>
          <w:rFonts w:ascii="Book Antiqua" w:hAnsi="Book Antiqua"/>
          <w:sz w:val="16"/>
          <w:szCs w:val="16"/>
        </w:rPr>
      </w:pPr>
    </w:p>
    <w:p w:rsidR="00F57C96" w:rsidRDefault="00F57C96" w:rsidP="00F57C96">
      <w:pPr>
        <w:jc w:val="both"/>
        <w:rPr>
          <w:rFonts w:ascii="Book Antiqua" w:hAnsi="Book Antiqua"/>
          <w:b/>
          <w:sz w:val="28"/>
          <w:szCs w:val="28"/>
        </w:rPr>
      </w:pPr>
      <w:r w:rsidRPr="006A2DC1">
        <w:rPr>
          <w:rFonts w:ascii="Book Antiqua" w:hAnsi="Book Antiqua"/>
          <w:b/>
          <w:sz w:val="28"/>
          <w:szCs w:val="28"/>
        </w:rPr>
        <w:t>М. АПРИЛ</w:t>
      </w:r>
    </w:p>
    <w:p w:rsidR="00336033" w:rsidRPr="00336033" w:rsidRDefault="00336033" w:rsidP="00336033">
      <w:pPr>
        <w:jc w:val="both"/>
        <w:rPr>
          <w:rFonts w:ascii="Book Antiqua" w:hAnsi="Book Antiqua"/>
          <w:sz w:val="28"/>
          <w:szCs w:val="28"/>
        </w:rPr>
      </w:pPr>
      <w:r w:rsidRPr="00336033">
        <w:rPr>
          <w:rFonts w:ascii="Book Antiqua" w:hAnsi="Book Antiqua"/>
          <w:b/>
          <w:sz w:val="28"/>
          <w:szCs w:val="28"/>
        </w:rPr>
        <w:t>60 г.</w:t>
      </w:r>
      <w:r w:rsidRPr="00336033">
        <w:rPr>
          <w:rFonts w:ascii="Book Antiqua" w:hAnsi="Book Antiqua"/>
          <w:sz w:val="28"/>
          <w:szCs w:val="28"/>
        </w:rPr>
        <w:t xml:space="preserve"> от рождението на Петя Дубарова – българска поетеса /1962–1979/.</w:t>
      </w:r>
      <w:r>
        <w:rPr>
          <w:rFonts w:ascii="Book Antiqua" w:hAnsi="Book Antiqua"/>
          <w:sz w:val="28"/>
          <w:szCs w:val="28"/>
        </w:rPr>
        <w:t xml:space="preserve"> </w:t>
      </w:r>
      <w:r w:rsidRPr="00336033">
        <w:rPr>
          <w:rFonts w:ascii="Book Antiqua" w:hAnsi="Book Antiqua"/>
          <w:sz w:val="28"/>
          <w:szCs w:val="28"/>
        </w:rPr>
        <w:t>Публикуване на стихове, песни и стихосбирки на поетесата Виртуална изложба</w:t>
      </w:r>
      <w:r>
        <w:rPr>
          <w:rFonts w:ascii="Book Antiqua" w:hAnsi="Book Antiqua"/>
          <w:sz w:val="28"/>
          <w:szCs w:val="28"/>
        </w:rPr>
        <w:t>.</w:t>
      </w: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04.</w:t>
      </w:r>
      <w:r w:rsidR="00336033">
        <w:rPr>
          <w:rFonts w:ascii="Book Antiqua" w:hAnsi="Book Antiqua"/>
          <w:sz w:val="28"/>
          <w:szCs w:val="28"/>
        </w:rPr>
        <w:t>2022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="00CB4A4B">
        <w:rPr>
          <w:rFonts w:ascii="Book Antiqua" w:hAnsi="Book Antiqua"/>
          <w:sz w:val="28"/>
          <w:szCs w:val="28"/>
        </w:rPr>
        <w:t>г. –</w:t>
      </w:r>
      <w:r w:rsidRPr="006A2DC1">
        <w:rPr>
          <w:rFonts w:ascii="Book Antiqua" w:hAnsi="Book Antiqua"/>
          <w:sz w:val="28"/>
          <w:szCs w:val="28"/>
        </w:rPr>
        <w:t xml:space="preserve"> концерт</w:t>
      </w:r>
      <w:r w:rsidR="00CB4A4B">
        <w:rPr>
          <w:rFonts w:ascii="Book Antiqua" w:hAnsi="Book Antiqua"/>
          <w:sz w:val="28"/>
          <w:szCs w:val="28"/>
        </w:rPr>
        <w:t xml:space="preserve"> по случай Великденските празници</w:t>
      </w:r>
      <w:r w:rsidR="00336033">
        <w:rPr>
          <w:rFonts w:ascii="Book Antiqua" w:hAnsi="Book Antiqua"/>
          <w:sz w:val="28"/>
          <w:szCs w:val="28"/>
        </w:rPr>
        <w:t>;</w:t>
      </w:r>
    </w:p>
    <w:p w:rsidR="002874D9" w:rsidRPr="006A2DC1" w:rsidRDefault="002874D9" w:rsidP="00F57C96">
      <w:pPr>
        <w:jc w:val="both"/>
        <w:rPr>
          <w:rFonts w:ascii="Book Antiqua" w:hAnsi="Book Antiqua"/>
          <w:sz w:val="16"/>
          <w:szCs w:val="16"/>
        </w:rPr>
      </w:pPr>
    </w:p>
    <w:p w:rsidR="00F57C96" w:rsidRPr="006A2DC1" w:rsidRDefault="00F57C96" w:rsidP="00F57C96">
      <w:pPr>
        <w:jc w:val="both"/>
        <w:rPr>
          <w:rFonts w:ascii="Book Antiqua" w:hAnsi="Book Antiqua"/>
          <w:b/>
          <w:sz w:val="28"/>
          <w:szCs w:val="28"/>
        </w:rPr>
      </w:pPr>
      <w:r w:rsidRPr="006A2DC1">
        <w:rPr>
          <w:rFonts w:ascii="Book Antiqua" w:hAnsi="Book Antiqua"/>
          <w:b/>
          <w:sz w:val="28"/>
          <w:szCs w:val="28"/>
        </w:rPr>
        <w:t>М. МАЙ</w:t>
      </w:r>
    </w:p>
    <w:p w:rsidR="00F57C96" w:rsidRPr="006A2DC1" w:rsidRDefault="00336033" w:rsidP="00F57C96">
      <w:pPr>
        <w:jc w:val="both"/>
        <w:rPr>
          <w:rFonts w:ascii="Book Antiqua" w:hAnsi="Book Antiqua"/>
          <w:sz w:val="28"/>
          <w:szCs w:val="28"/>
        </w:rPr>
      </w:pPr>
      <w:r w:rsidRPr="00336033">
        <w:rPr>
          <w:rFonts w:ascii="Book Antiqua" w:hAnsi="Book Antiqua"/>
          <w:sz w:val="28"/>
          <w:szCs w:val="28"/>
        </w:rPr>
        <w:t xml:space="preserve">Седмица на отворените врати на библиотеката – начален курс.  </w:t>
      </w:r>
      <w:r w:rsidR="00F57C96" w:rsidRPr="006A2DC1">
        <w:rPr>
          <w:rFonts w:ascii="Book Antiqua" w:hAnsi="Book Antiqua"/>
          <w:sz w:val="28"/>
          <w:szCs w:val="28"/>
        </w:rPr>
        <w:t>06.05.</w:t>
      </w:r>
      <w:r>
        <w:rPr>
          <w:rFonts w:ascii="Book Antiqua" w:hAnsi="Book Antiqua"/>
          <w:sz w:val="28"/>
          <w:szCs w:val="28"/>
        </w:rPr>
        <w:t>2022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="00F57C96" w:rsidRPr="006A2DC1">
        <w:rPr>
          <w:rFonts w:ascii="Book Antiqua" w:hAnsi="Book Antiqua"/>
          <w:sz w:val="28"/>
          <w:szCs w:val="28"/>
        </w:rPr>
        <w:t xml:space="preserve">г. - </w:t>
      </w:r>
      <w:r w:rsidR="00CB4A4B">
        <w:rPr>
          <w:rFonts w:ascii="Book Antiqua" w:hAnsi="Book Antiqua"/>
          <w:sz w:val="28"/>
          <w:szCs w:val="28"/>
        </w:rPr>
        <w:t>участие на ПМДОМС „Димитър Мечев” в о</w:t>
      </w:r>
      <w:r w:rsidR="00CB4A4B" w:rsidRPr="006A2DC1">
        <w:rPr>
          <w:rFonts w:ascii="Book Antiqua" w:hAnsi="Book Antiqua"/>
          <w:sz w:val="28"/>
          <w:szCs w:val="28"/>
        </w:rPr>
        <w:t xml:space="preserve">тбелязване на </w:t>
      </w:r>
      <w:r w:rsidR="00F57C96" w:rsidRPr="006A2DC1">
        <w:rPr>
          <w:rFonts w:ascii="Book Antiqua" w:hAnsi="Book Antiqua"/>
          <w:sz w:val="28"/>
          <w:szCs w:val="28"/>
        </w:rPr>
        <w:t>Ден на българската армия</w:t>
      </w:r>
      <w:r>
        <w:rPr>
          <w:rFonts w:ascii="Book Antiqua" w:hAnsi="Book Antiqua"/>
          <w:sz w:val="28"/>
          <w:szCs w:val="28"/>
        </w:rPr>
        <w:t>;</w:t>
      </w: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lastRenderedPageBreak/>
        <w:t>1</w:t>
      </w:r>
      <w:r w:rsidR="009012CE">
        <w:rPr>
          <w:rFonts w:ascii="Book Antiqua" w:hAnsi="Book Antiqua"/>
          <w:sz w:val="28"/>
          <w:szCs w:val="28"/>
        </w:rPr>
        <w:t>1</w:t>
      </w:r>
      <w:r w:rsidRPr="006A2DC1">
        <w:rPr>
          <w:rFonts w:ascii="Book Antiqua" w:hAnsi="Book Antiqua"/>
          <w:sz w:val="28"/>
          <w:szCs w:val="28"/>
        </w:rPr>
        <w:t>.05.</w:t>
      </w:r>
      <w:r w:rsidR="00336033">
        <w:rPr>
          <w:rFonts w:ascii="Book Antiqua" w:hAnsi="Book Antiqua"/>
          <w:sz w:val="28"/>
          <w:szCs w:val="28"/>
        </w:rPr>
        <w:t>2022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 xml:space="preserve">г. </w:t>
      </w:r>
      <w:r w:rsidR="00503934">
        <w:rPr>
          <w:rFonts w:ascii="Book Antiqua" w:hAnsi="Book Antiqua"/>
          <w:sz w:val="28"/>
          <w:szCs w:val="28"/>
        </w:rPr>
        <w:t>–</w:t>
      </w:r>
      <w:r w:rsidRPr="006A2DC1">
        <w:rPr>
          <w:rFonts w:ascii="Book Antiqua" w:hAnsi="Book Antiqua"/>
          <w:sz w:val="28"/>
          <w:szCs w:val="28"/>
        </w:rPr>
        <w:t xml:space="preserve"> </w:t>
      </w:r>
      <w:r w:rsidR="00CB4A4B">
        <w:rPr>
          <w:rFonts w:ascii="Book Antiqua" w:hAnsi="Book Antiqua"/>
          <w:sz w:val="28"/>
          <w:szCs w:val="28"/>
        </w:rPr>
        <w:t>литературно четене – Литературен клуб „Никола Вапцаров</w:t>
      </w:r>
      <w:r w:rsidR="004E7F71" w:rsidRPr="006A2DC1">
        <w:rPr>
          <w:rFonts w:ascii="Book Antiqua" w:hAnsi="Book Antiqua"/>
          <w:sz w:val="28"/>
          <w:szCs w:val="28"/>
        </w:rPr>
        <w:t xml:space="preserve">, посветено на </w:t>
      </w:r>
      <w:r w:rsidRPr="006A2DC1">
        <w:rPr>
          <w:rFonts w:ascii="Book Antiqua" w:hAnsi="Book Antiqua"/>
          <w:sz w:val="28"/>
          <w:szCs w:val="28"/>
        </w:rPr>
        <w:t>Деня на библиотекаря</w:t>
      </w:r>
      <w:r w:rsidR="00520A8E">
        <w:rPr>
          <w:rFonts w:ascii="Book Antiqua" w:hAnsi="Book Antiqua"/>
          <w:sz w:val="28"/>
          <w:szCs w:val="28"/>
        </w:rPr>
        <w:t>. П</w:t>
      </w:r>
      <w:r w:rsidR="00520A8E" w:rsidRPr="00520A8E">
        <w:rPr>
          <w:rFonts w:ascii="Book Antiqua" w:hAnsi="Book Antiqua"/>
          <w:sz w:val="28"/>
          <w:szCs w:val="28"/>
        </w:rPr>
        <w:t>оредица от срещи за популяризиране на услугите, които предлага библиотеката</w:t>
      </w:r>
      <w:r w:rsidR="00520A8E">
        <w:rPr>
          <w:rFonts w:ascii="Book Antiqua" w:hAnsi="Book Antiqua"/>
          <w:sz w:val="28"/>
          <w:szCs w:val="28"/>
        </w:rPr>
        <w:t>;</w:t>
      </w:r>
      <w:r w:rsidR="00520A8E" w:rsidRPr="00520A8E">
        <w:rPr>
          <w:rFonts w:ascii="Book Antiqua" w:hAnsi="Book Antiqua"/>
          <w:sz w:val="28"/>
          <w:szCs w:val="28"/>
        </w:rPr>
        <w:t xml:space="preserve">   </w:t>
      </w:r>
    </w:p>
    <w:p w:rsidR="00336033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24.05.</w:t>
      </w:r>
      <w:r w:rsidR="00336033">
        <w:rPr>
          <w:rFonts w:ascii="Book Antiqua" w:hAnsi="Book Antiqua"/>
          <w:sz w:val="28"/>
          <w:szCs w:val="28"/>
        </w:rPr>
        <w:t>2022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 xml:space="preserve">г. </w:t>
      </w:r>
      <w:r w:rsidR="004E7F71" w:rsidRPr="006A2DC1">
        <w:rPr>
          <w:rFonts w:ascii="Book Antiqua" w:hAnsi="Book Antiqua"/>
          <w:sz w:val="28"/>
          <w:szCs w:val="28"/>
        </w:rPr>
        <w:t xml:space="preserve">– </w:t>
      </w:r>
      <w:r w:rsidR="00336033">
        <w:rPr>
          <w:rFonts w:ascii="Book Antiqua" w:hAnsi="Book Antiqua"/>
          <w:sz w:val="28"/>
          <w:szCs w:val="28"/>
        </w:rPr>
        <w:t>концертна програма по случай</w:t>
      </w:r>
      <w:r w:rsidR="00CB4A4B">
        <w:rPr>
          <w:rFonts w:ascii="Book Antiqua" w:hAnsi="Book Antiqua"/>
          <w:sz w:val="28"/>
          <w:szCs w:val="28"/>
        </w:rPr>
        <w:t xml:space="preserve"> </w:t>
      </w:r>
      <w:r w:rsidR="00336033" w:rsidRPr="00336033">
        <w:rPr>
          <w:rFonts w:ascii="Book Antiqua" w:hAnsi="Book Antiqua"/>
          <w:sz w:val="28"/>
          <w:szCs w:val="28"/>
        </w:rPr>
        <w:t>Деня на светите братя Кирил и Методий, на българската азбука, просвета и култура и на славянската книжовност.</w:t>
      </w:r>
    </w:p>
    <w:p w:rsidR="00F57C96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05.</w:t>
      </w:r>
      <w:r w:rsidR="00336033">
        <w:rPr>
          <w:rFonts w:ascii="Book Antiqua" w:hAnsi="Book Antiqua"/>
          <w:sz w:val="28"/>
          <w:szCs w:val="28"/>
        </w:rPr>
        <w:t>2022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>г. - Театрално представление</w:t>
      </w:r>
      <w:r w:rsidR="004E7F71" w:rsidRPr="006A2DC1">
        <w:rPr>
          <w:rFonts w:ascii="Book Antiqua" w:hAnsi="Book Antiqua"/>
          <w:sz w:val="28"/>
          <w:szCs w:val="28"/>
        </w:rPr>
        <w:t xml:space="preserve"> </w:t>
      </w:r>
      <w:r w:rsidR="008C646C" w:rsidRPr="006A2DC1">
        <w:rPr>
          <w:rFonts w:ascii="Book Antiqua" w:hAnsi="Book Antiqua"/>
          <w:sz w:val="28"/>
          <w:szCs w:val="28"/>
        </w:rPr>
        <w:t>– гостуващ театър</w:t>
      </w:r>
      <w:r w:rsidR="00336033">
        <w:rPr>
          <w:rFonts w:ascii="Book Antiqua" w:hAnsi="Book Antiqua"/>
          <w:sz w:val="28"/>
          <w:szCs w:val="28"/>
        </w:rPr>
        <w:t>;</w:t>
      </w:r>
    </w:p>
    <w:p w:rsidR="00520A8E" w:rsidRPr="006A2DC1" w:rsidRDefault="00520A8E" w:rsidP="00F57C96">
      <w:pPr>
        <w:jc w:val="both"/>
        <w:rPr>
          <w:rFonts w:ascii="Book Antiqua" w:hAnsi="Book Antiqua"/>
          <w:b/>
          <w:sz w:val="16"/>
          <w:szCs w:val="16"/>
        </w:rPr>
      </w:pPr>
    </w:p>
    <w:p w:rsidR="00F57C96" w:rsidRDefault="00F57C96" w:rsidP="00F57C96">
      <w:pPr>
        <w:jc w:val="both"/>
        <w:rPr>
          <w:rFonts w:ascii="Book Antiqua" w:hAnsi="Book Antiqua"/>
          <w:b/>
          <w:sz w:val="28"/>
          <w:szCs w:val="28"/>
        </w:rPr>
      </w:pPr>
      <w:r w:rsidRPr="006A2DC1">
        <w:rPr>
          <w:rFonts w:ascii="Book Antiqua" w:hAnsi="Book Antiqua"/>
          <w:b/>
          <w:sz w:val="28"/>
          <w:szCs w:val="28"/>
        </w:rPr>
        <w:t>М. ЮНИ</w:t>
      </w: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01.06.</w:t>
      </w:r>
      <w:r w:rsidR="00336033">
        <w:rPr>
          <w:rFonts w:ascii="Book Antiqua" w:hAnsi="Book Antiqua"/>
          <w:sz w:val="28"/>
          <w:szCs w:val="28"/>
        </w:rPr>
        <w:t>2022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 xml:space="preserve">г. - </w:t>
      </w:r>
      <w:r w:rsidR="00CB4A4B">
        <w:rPr>
          <w:rFonts w:ascii="Book Antiqua" w:hAnsi="Book Antiqua"/>
          <w:sz w:val="28"/>
          <w:szCs w:val="28"/>
        </w:rPr>
        <w:t xml:space="preserve">продукция </w:t>
      </w:r>
      <w:r w:rsidR="00520A8E">
        <w:rPr>
          <w:rFonts w:ascii="Book Antiqua" w:hAnsi="Book Antiqua"/>
          <w:sz w:val="28"/>
          <w:szCs w:val="28"/>
        </w:rPr>
        <w:t xml:space="preserve">на </w:t>
      </w:r>
      <w:r w:rsidR="00CB4A4B">
        <w:rPr>
          <w:rFonts w:ascii="Book Antiqua" w:hAnsi="Book Antiqua"/>
          <w:sz w:val="28"/>
          <w:szCs w:val="28"/>
        </w:rPr>
        <w:t xml:space="preserve">Детска театрална школа по случай </w:t>
      </w:r>
      <w:r w:rsidRPr="006A2DC1">
        <w:rPr>
          <w:rFonts w:ascii="Book Antiqua" w:hAnsi="Book Antiqua"/>
          <w:sz w:val="28"/>
          <w:szCs w:val="28"/>
        </w:rPr>
        <w:t>Ден</w:t>
      </w:r>
      <w:r w:rsidR="00CB4A4B">
        <w:rPr>
          <w:rFonts w:ascii="Book Antiqua" w:hAnsi="Book Antiqua"/>
          <w:sz w:val="28"/>
          <w:szCs w:val="28"/>
        </w:rPr>
        <w:t>я</w:t>
      </w:r>
      <w:r w:rsidRPr="006A2DC1">
        <w:rPr>
          <w:rFonts w:ascii="Book Antiqua" w:hAnsi="Book Antiqua"/>
          <w:sz w:val="28"/>
          <w:szCs w:val="28"/>
        </w:rPr>
        <w:t xml:space="preserve"> на детето</w:t>
      </w:r>
      <w:r w:rsidR="00336033">
        <w:rPr>
          <w:rFonts w:ascii="Book Antiqua" w:hAnsi="Book Antiqua"/>
          <w:sz w:val="28"/>
          <w:szCs w:val="28"/>
        </w:rPr>
        <w:t>;</w:t>
      </w: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02.06.</w:t>
      </w:r>
      <w:r w:rsidR="00336033">
        <w:rPr>
          <w:rFonts w:ascii="Book Antiqua" w:hAnsi="Book Antiqua"/>
          <w:sz w:val="28"/>
          <w:szCs w:val="28"/>
        </w:rPr>
        <w:t>2022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 xml:space="preserve">г. - </w:t>
      </w:r>
      <w:r w:rsidR="00CB4A4B">
        <w:rPr>
          <w:rFonts w:ascii="Book Antiqua" w:hAnsi="Book Antiqua"/>
          <w:sz w:val="28"/>
          <w:szCs w:val="28"/>
        </w:rPr>
        <w:t xml:space="preserve">участие на ПМДОМС „Димитър Мечев” в програмата по отбелязване </w:t>
      </w:r>
      <w:r w:rsidRPr="006A2DC1">
        <w:rPr>
          <w:rFonts w:ascii="Book Antiqua" w:hAnsi="Book Antiqua"/>
          <w:sz w:val="28"/>
          <w:szCs w:val="28"/>
        </w:rPr>
        <w:t>Ден</w:t>
      </w:r>
      <w:r w:rsidR="00CB4A4B">
        <w:rPr>
          <w:rFonts w:ascii="Book Antiqua" w:hAnsi="Book Antiqua"/>
          <w:sz w:val="28"/>
          <w:szCs w:val="28"/>
        </w:rPr>
        <w:t>я</w:t>
      </w:r>
      <w:r w:rsidRPr="006A2DC1">
        <w:rPr>
          <w:rFonts w:ascii="Book Antiqua" w:hAnsi="Book Antiqua"/>
          <w:sz w:val="28"/>
          <w:szCs w:val="28"/>
        </w:rPr>
        <w:t xml:space="preserve"> на Ботев</w:t>
      </w:r>
      <w:r w:rsidR="00336033">
        <w:rPr>
          <w:rFonts w:ascii="Book Antiqua" w:hAnsi="Book Antiqua"/>
          <w:sz w:val="28"/>
          <w:szCs w:val="28"/>
        </w:rPr>
        <w:t>;</w:t>
      </w: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06.</w:t>
      </w:r>
      <w:r w:rsidR="00336033">
        <w:rPr>
          <w:rFonts w:ascii="Book Antiqua" w:hAnsi="Book Antiqua"/>
          <w:sz w:val="28"/>
          <w:szCs w:val="28"/>
        </w:rPr>
        <w:t>2022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>г. - Театрално представление</w:t>
      </w:r>
      <w:r w:rsidR="004E7F71" w:rsidRPr="006A2DC1">
        <w:rPr>
          <w:rFonts w:ascii="Book Antiqua" w:hAnsi="Book Antiqua"/>
          <w:sz w:val="28"/>
          <w:szCs w:val="28"/>
        </w:rPr>
        <w:t xml:space="preserve"> – гостуващ театър</w:t>
      </w:r>
      <w:r w:rsidR="003D521E">
        <w:rPr>
          <w:rFonts w:ascii="Book Antiqua" w:hAnsi="Book Antiqua"/>
          <w:sz w:val="28"/>
          <w:szCs w:val="28"/>
        </w:rPr>
        <w:t>;</w:t>
      </w: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06.</w:t>
      </w:r>
      <w:r w:rsidR="00336033">
        <w:rPr>
          <w:rFonts w:ascii="Book Antiqua" w:hAnsi="Book Antiqua"/>
          <w:sz w:val="28"/>
          <w:szCs w:val="28"/>
        </w:rPr>
        <w:t>2022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>г. - Концерт на школата по пиано по повод приключване на учебната 20</w:t>
      </w:r>
      <w:r w:rsidR="00520A8E">
        <w:rPr>
          <w:rFonts w:ascii="Book Antiqua" w:hAnsi="Book Antiqua"/>
          <w:sz w:val="28"/>
          <w:szCs w:val="28"/>
        </w:rPr>
        <w:t>2</w:t>
      </w:r>
      <w:r w:rsidR="00AD00EC">
        <w:rPr>
          <w:rFonts w:ascii="Book Antiqua" w:hAnsi="Book Antiqua"/>
          <w:sz w:val="28"/>
          <w:szCs w:val="28"/>
        </w:rPr>
        <w:t>1</w:t>
      </w:r>
      <w:r w:rsidRPr="006A2DC1">
        <w:rPr>
          <w:rFonts w:ascii="Book Antiqua" w:hAnsi="Book Antiqua"/>
          <w:sz w:val="28"/>
          <w:szCs w:val="28"/>
        </w:rPr>
        <w:t>-</w:t>
      </w:r>
      <w:r w:rsidR="00336033">
        <w:rPr>
          <w:rFonts w:ascii="Book Antiqua" w:hAnsi="Book Antiqua"/>
          <w:sz w:val="28"/>
          <w:szCs w:val="28"/>
        </w:rPr>
        <w:t>2022</w:t>
      </w:r>
      <w:r w:rsidRPr="006A2DC1">
        <w:rPr>
          <w:rFonts w:ascii="Book Antiqua" w:hAnsi="Book Antiqua"/>
          <w:sz w:val="28"/>
          <w:szCs w:val="28"/>
        </w:rPr>
        <w:t xml:space="preserve"> г.</w:t>
      </w:r>
      <w:r w:rsidR="003D521E">
        <w:rPr>
          <w:rFonts w:ascii="Book Antiqua" w:hAnsi="Book Antiqua"/>
          <w:sz w:val="28"/>
          <w:szCs w:val="28"/>
        </w:rPr>
        <w:t>;</w:t>
      </w:r>
    </w:p>
    <w:p w:rsidR="00F57C96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06.</w:t>
      </w:r>
      <w:r w:rsidR="00336033">
        <w:rPr>
          <w:rFonts w:ascii="Book Antiqua" w:hAnsi="Book Antiqua"/>
          <w:sz w:val="28"/>
          <w:szCs w:val="28"/>
        </w:rPr>
        <w:t>2022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 xml:space="preserve">г. – Годишна продукция на децата от </w:t>
      </w:r>
      <w:r w:rsidR="00AD00EC">
        <w:rPr>
          <w:rFonts w:ascii="Book Antiqua" w:hAnsi="Book Antiqua"/>
          <w:sz w:val="28"/>
          <w:szCs w:val="28"/>
        </w:rPr>
        <w:t>М</w:t>
      </w:r>
      <w:r w:rsidRPr="006A2DC1">
        <w:rPr>
          <w:rFonts w:ascii="Book Antiqua" w:hAnsi="Book Antiqua"/>
          <w:sz w:val="28"/>
          <w:szCs w:val="28"/>
        </w:rPr>
        <w:t xml:space="preserve">узикалната школа по </w:t>
      </w:r>
      <w:r w:rsidR="00AD00EC">
        <w:rPr>
          <w:rFonts w:ascii="Book Antiqua" w:hAnsi="Book Antiqua"/>
          <w:sz w:val="28"/>
          <w:szCs w:val="28"/>
        </w:rPr>
        <w:t xml:space="preserve">духови инструменти по </w:t>
      </w:r>
      <w:r w:rsidRPr="006A2DC1">
        <w:rPr>
          <w:rFonts w:ascii="Book Antiqua" w:hAnsi="Book Antiqua"/>
          <w:sz w:val="28"/>
          <w:szCs w:val="28"/>
        </w:rPr>
        <w:t>повод приключване на учебната 20</w:t>
      </w:r>
      <w:r w:rsidR="00520A8E">
        <w:rPr>
          <w:rFonts w:ascii="Book Antiqua" w:hAnsi="Book Antiqua"/>
          <w:sz w:val="28"/>
          <w:szCs w:val="28"/>
        </w:rPr>
        <w:t>2</w:t>
      </w:r>
      <w:r w:rsidR="00AD00EC">
        <w:rPr>
          <w:rFonts w:ascii="Book Antiqua" w:hAnsi="Book Antiqua"/>
          <w:sz w:val="28"/>
          <w:szCs w:val="28"/>
        </w:rPr>
        <w:t>1</w:t>
      </w:r>
      <w:r w:rsidRPr="006A2DC1">
        <w:rPr>
          <w:rFonts w:ascii="Book Antiqua" w:hAnsi="Book Antiqua"/>
          <w:sz w:val="28"/>
          <w:szCs w:val="28"/>
        </w:rPr>
        <w:t>-</w:t>
      </w:r>
      <w:r w:rsidR="00336033">
        <w:rPr>
          <w:rFonts w:ascii="Book Antiqua" w:hAnsi="Book Antiqua"/>
          <w:sz w:val="28"/>
          <w:szCs w:val="28"/>
        </w:rPr>
        <w:t>2022</w:t>
      </w:r>
      <w:r w:rsidRPr="006A2DC1">
        <w:rPr>
          <w:rFonts w:ascii="Book Antiqua" w:hAnsi="Book Antiqua"/>
          <w:sz w:val="28"/>
          <w:szCs w:val="28"/>
        </w:rPr>
        <w:t xml:space="preserve"> г.</w:t>
      </w:r>
    </w:p>
    <w:p w:rsidR="00F57C96" w:rsidRPr="006A2DC1" w:rsidRDefault="00F57C96" w:rsidP="00F57C96">
      <w:pPr>
        <w:jc w:val="both"/>
        <w:rPr>
          <w:rFonts w:ascii="Book Antiqua" w:hAnsi="Book Antiqua"/>
          <w:sz w:val="16"/>
          <w:szCs w:val="16"/>
        </w:rPr>
      </w:pPr>
    </w:p>
    <w:p w:rsidR="00F57C96" w:rsidRDefault="00F57C96" w:rsidP="00F57C96">
      <w:pPr>
        <w:jc w:val="both"/>
        <w:rPr>
          <w:rFonts w:ascii="Book Antiqua" w:hAnsi="Book Antiqua"/>
          <w:b/>
          <w:sz w:val="28"/>
          <w:szCs w:val="28"/>
        </w:rPr>
      </w:pPr>
      <w:r w:rsidRPr="006A2DC1">
        <w:rPr>
          <w:rFonts w:ascii="Book Antiqua" w:hAnsi="Book Antiqua"/>
          <w:b/>
          <w:sz w:val="28"/>
          <w:szCs w:val="28"/>
        </w:rPr>
        <w:t>М. ЮЛИ</w:t>
      </w:r>
    </w:p>
    <w:p w:rsidR="00AD00EC" w:rsidRPr="00AD00EC" w:rsidRDefault="00AD00EC" w:rsidP="00F57C96">
      <w:pPr>
        <w:jc w:val="both"/>
        <w:rPr>
          <w:rFonts w:ascii="Book Antiqua" w:hAnsi="Book Antiqua"/>
          <w:sz w:val="28"/>
          <w:szCs w:val="28"/>
        </w:rPr>
      </w:pPr>
      <w:r w:rsidRPr="00AD00EC">
        <w:rPr>
          <w:rFonts w:ascii="Book Antiqua" w:hAnsi="Book Antiqua"/>
          <w:sz w:val="28"/>
          <w:szCs w:val="28"/>
        </w:rPr>
        <w:t>Гостуващо кино</w:t>
      </w:r>
      <w:r w:rsidR="003D521E">
        <w:rPr>
          <w:rFonts w:ascii="Book Antiqua" w:hAnsi="Book Antiqua"/>
          <w:sz w:val="28"/>
          <w:szCs w:val="28"/>
        </w:rPr>
        <w:t>;</w:t>
      </w:r>
    </w:p>
    <w:p w:rsidR="008A50E1" w:rsidRPr="008A50E1" w:rsidRDefault="008A50E1" w:rsidP="008A50E1">
      <w:pPr>
        <w:jc w:val="both"/>
        <w:rPr>
          <w:rFonts w:ascii="Book Antiqua" w:hAnsi="Book Antiqua"/>
          <w:sz w:val="28"/>
          <w:szCs w:val="28"/>
        </w:rPr>
      </w:pPr>
      <w:r w:rsidRPr="008A50E1">
        <w:rPr>
          <w:rFonts w:ascii="Book Antiqua" w:hAnsi="Book Antiqua"/>
          <w:sz w:val="28"/>
          <w:szCs w:val="28"/>
        </w:rPr>
        <w:t>Детски дни за четене и илюстрация на любима книга</w:t>
      </w:r>
      <w:r w:rsidR="003D521E">
        <w:rPr>
          <w:rFonts w:ascii="Book Antiqua" w:hAnsi="Book Antiqua"/>
          <w:sz w:val="28"/>
          <w:szCs w:val="28"/>
        </w:rPr>
        <w:t xml:space="preserve"> – Детски отдел на библиотеката;</w:t>
      </w:r>
    </w:p>
    <w:p w:rsidR="00F57C96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07.</w:t>
      </w:r>
      <w:r w:rsidR="00336033">
        <w:rPr>
          <w:rFonts w:ascii="Book Antiqua" w:hAnsi="Book Antiqua"/>
          <w:sz w:val="28"/>
          <w:szCs w:val="28"/>
        </w:rPr>
        <w:t>2022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>г. - Театрално представление</w:t>
      </w:r>
      <w:r w:rsidR="004E7F71" w:rsidRPr="006A2DC1">
        <w:rPr>
          <w:rFonts w:ascii="Book Antiqua" w:hAnsi="Book Antiqua"/>
          <w:sz w:val="28"/>
          <w:szCs w:val="28"/>
        </w:rPr>
        <w:t xml:space="preserve"> – гостуващ театър</w:t>
      </w:r>
      <w:r w:rsidR="003D521E">
        <w:rPr>
          <w:rFonts w:ascii="Book Antiqua" w:hAnsi="Book Antiqua"/>
          <w:sz w:val="28"/>
          <w:szCs w:val="28"/>
        </w:rPr>
        <w:t>;</w:t>
      </w:r>
    </w:p>
    <w:p w:rsidR="00113758" w:rsidRDefault="00113758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07.</w:t>
      </w:r>
      <w:r w:rsidR="00336033">
        <w:rPr>
          <w:rFonts w:ascii="Book Antiqua" w:hAnsi="Book Antiqua"/>
          <w:sz w:val="28"/>
          <w:szCs w:val="28"/>
        </w:rPr>
        <w:t>2022</w:t>
      </w:r>
      <w:r w:rsidRPr="006A2DC1">
        <w:rPr>
          <w:rFonts w:ascii="Book Antiqua" w:hAnsi="Book Antiqua"/>
          <w:sz w:val="28"/>
          <w:szCs w:val="28"/>
        </w:rPr>
        <w:t xml:space="preserve"> г.</w:t>
      </w:r>
      <w:r>
        <w:rPr>
          <w:rFonts w:ascii="Book Antiqua" w:hAnsi="Book Antiqua"/>
          <w:sz w:val="28"/>
          <w:szCs w:val="28"/>
        </w:rPr>
        <w:t xml:space="preserve"> – участие на читалищните състави в програмата на велинградските културни тържества</w:t>
      </w:r>
      <w:r w:rsidR="003D521E">
        <w:rPr>
          <w:rFonts w:ascii="Book Antiqua" w:hAnsi="Book Antiqua"/>
          <w:sz w:val="28"/>
          <w:szCs w:val="28"/>
        </w:rPr>
        <w:t>;</w:t>
      </w:r>
    </w:p>
    <w:p w:rsidR="00F57C96" w:rsidRPr="006A2DC1" w:rsidRDefault="00F57C96" w:rsidP="00F57C96">
      <w:pPr>
        <w:jc w:val="both"/>
        <w:rPr>
          <w:rFonts w:ascii="Book Antiqua" w:hAnsi="Book Antiqua"/>
          <w:sz w:val="16"/>
          <w:szCs w:val="16"/>
        </w:rPr>
      </w:pPr>
    </w:p>
    <w:p w:rsidR="00F57C96" w:rsidRDefault="00F57C96" w:rsidP="00F57C96">
      <w:pPr>
        <w:jc w:val="both"/>
        <w:rPr>
          <w:rFonts w:ascii="Book Antiqua" w:hAnsi="Book Antiqua"/>
          <w:b/>
          <w:sz w:val="28"/>
          <w:szCs w:val="28"/>
        </w:rPr>
      </w:pPr>
      <w:r w:rsidRPr="006A2DC1">
        <w:rPr>
          <w:rFonts w:ascii="Book Antiqua" w:hAnsi="Book Antiqua"/>
          <w:b/>
          <w:sz w:val="28"/>
          <w:szCs w:val="28"/>
        </w:rPr>
        <w:t>М. АВГУСТ</w:t>
      </w:r>
    </w:p>
    <w:p w:rsidR="00AD00EC" w:rsidRPr="00AD00EC" w:rsidRDefault="00AD00EC" w:rsidP="00AD00EC">
      <w:pPr>
        <w:jc w:val="both"/>
        <w:rPr>
          <w:rFonts w:ascii="Book Antiqua" w:hAnsi="Book Antiqua"/>
          <w:sz w:val="28"/>
          <w:szCs w:val="28"/>
        </w:rPr>
      </w:pPr>
      <w:r w:rsidRPr="00AD00EC">
        <w:rPr>
          <w:rFonts w:ascii="Book Antiqua" w:hAnsi="Book Antiqua"/>
          <w:sz w:val="28"/>
          <w:szCs w:val="28"/>
        </w:rPr>
        <w:t>Гостуващо кино</w:t>
      </w: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02.08.</w:t>
      </w:r>
      <w:r w:rsidR="00336033">
        <w:rPr>
          <w:rFonts w:ascii="Book Antiqua" w:hAnsi="Book Antiqua"/>
          <w:sz w:val="28"/>
          <w:szCs w:val="28"/>
        </w:rPr>
        <w:t>2022</w:t>
      </w:r>
      <w:r w:rsidR="00E2312C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>г. -</w:t>
      </w:r>
      <w:r w:rsidR="001C61CA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>Отбелязване на Деня на Илинденско</w:t>
      </w:r>
      <w:r w:rsidR="001C61CA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>-</w:t>
      </w:r>
      <w:proofErr w:type="spellStart"/>
      <w:r w:rsidRPr="006A2DC1">
        <w:rPr>
          <w:rFonts w:ascii="Book Antiqua" w:hAnsi="Book Antiqua"/>
          <w:sz w:val="28"/>
          <w:szCs w:val="28"/>
        </w:rPr>
        <w:t>Преображенското</w:t>
      </w:r>
      <w:proofErr w:type="spellEnd"/>
      <w:r w:rsidRPr="006A2DC1">
        <w:rPr>
          <w:rFonts w:ascii="Book Antiqua" w:hAnsi="Book Antiqua"/>
          <w:sz w:val="28"/>
          <w:szCs w:val="28"/>
        </w:rPr>
        <w:t xml:space="preserve"> въстание</w:t>
      </w:r>
      <w:r w:rsidR="003D521E">
        <w:rPr>
          <w:rFonts w:ascii="Book Antiqua" w:hAnsi="Book Antiqua"/>
          <w:sz w:val="28"/>
          <w:szCs w:val="28"/>
        </w:rPr>
        <w:t>;</w:t>
      </w:r>
    </w:p>
    <w:p w:rsidR="00F57C96" w:rsidRPr="006A2DC1" w:rsidRDefault="00F57C96" w:rsidP="00F57C96">
      <w:pPr>
        <w:jc w:val="both"/>
        <w:rPr>
          <w:rFonts w:ascii="Book Antiqua" w:hAnsi="Book Antiqua"/>
          <w:b/>
          <w:sz w:val="16"/>
          <w:szCs w:val="16"/>
        </w:rPr>
      </w:pPr>
    </w:p>
    <w:p w:rsidR="00F57C96" w:rsidRDefault="00F57C96" w:rsidP="00F57C96">
      <w:pPr>
        <w:jc w:val="both"/>
        <w:rPr>
          <w:rFonts w:ascii="Book Antiqua" w:hAnsi="Book Antiqua"/>
          <w:b/>
          <w:sz w:val="28"/>
          <w:szCs w:val="28"/>
        </w:rPr>
      </w:pPr>
      <w:r w:rsidRPr="006A2DC1">
        <w:rPr>
          <w:rFonts w:ascii="Book Antiqua" w:hAnsi="Book Antiqua"/>
          <w:b/>
          <w:sz w:val="28"/>
          <w:szCs w:val="28"/>
        </w:rPr>
        <w:t>М. СЕПТЕМВРИ</w:t>
      </w:r>
    </w:p>
    <w:p w:rsidR="003D521E" w:rsidRPr="003D521E" w:rsidRDefault="003D521E" w:rsidP="003D521E">
      <w:pPr>
        <w:jc w:val="both"/>
        <w:rPr>
          <w:rFonts w:ascii="Book Antiqua" w:hAnsi="Book Antiqua"/>
          <w:sz w:val="28"/>
          <w:szCs w:val="28"/>
        </w:rPr>
      </w:pPr>
      <w:r w:rsidRPr="003D521E">
        <w:rPr>
          <w:rFonts w:ascii="Book Antiqua" w:hAnsi="Book Antiqua"/>
          <w:b/>
          <w:sz w:val="28"/>
          <w:szCs w:val="28"/>
        </w:rPr>
        <w:t>75 г.</w:t>
      </w:r>
      <w:r w:rsidRPr="003D521E">
        <w:rPr>
          <w:rFonts w:ascii="Book Antiqua" w:hAnsi="Book Antiqua"/>
          <w:sz w:val="28"/>
          <w:szCs w:val="28"/>
        </w:rPr>
        <w:t xml:space="preserve"> от рождението на Стивън Кинг – американски писател, автор на романи на ужаса /1947/. Представяне на творчеството му – горен курс</w:t>
      </w:r>
      <w:r>
        <w:rPr>
          <w:rFonts w:ascii="Book Antiqua" w:hAnsi="Book Antiqua"/>
          <w:sz w:val="28"/>
          <w:szCs w:val="28"/>
        </w:rPr>
        <w:t>;</w:t>
      </w: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06.09.</w:t>
      </w:r>
      <w:r w:rsidR="00336033">
        <w:rPr>
          <w:rFonts w:ascii="Book Antiqua" w:hAnsi="Book Antiqua"/>
          <w:sz w:val="28"/>
          <w:szCs w:val="28"/>
        </w:rPr>
        <w:t>2022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 xml:space="preserve">г. - </w:t>
      </w:r>
      <w:r w:rsidR="00113758">
        <w:rPr>
          <w:rFonts w:ascii="Book Antiqua" w:hAnsi="Book Antiqua"/>
          <w:sz w:val="28"/>
          <w:szCs w:val="28"/>
        </w:rPr>
        <w:t>участие на ПМДОМС „Димитър Мечев” в о</w:t>
      </w:r>
      <w:r w:rsidR="00113758" w:rsidRPr="006A2DC1">
        <w:rPr>
          <w:rFonts w:ascii="Book Antiqua" w:hAnsi="Book Antiqua"/>
          <w:sz w:val="28"/>
          <w:szCs w:val="28"/>
        </w:rPr>
        <w:t>тбелязване на</w:t>
      </w:r>
      <w:r w:rsidRPr="006A2DC1">
        <w:rPr>
          <w:rFonts w:ascii="Book Antiqua" w:hAnsi="Book Antiqua"/>
          <w:sz w:val="28"/>
          <w:szCs w:val="28"/>
        </w:rPr>
        <w:t xml:space="preserve"> Съединението на България</w:t>
      </w:r>
      <w:r w:rsidR="003D521E">
        <w:rPr>
          <w:rFonts w:ascii="Book Antiqua" w:hAnsi="Book Antiqua"/>
          <w:sz w:val="28"/>
          <w:szCs w:val="28"/>
        </w:rPr>
        <w:t>;</w:t>
      </w:r>
    </w:p>
    <w:p w:rsidR="00F57C96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13.09.</w:t>
      </w:r>
      <w:r w:rsidR="00336033">
        <w:rPr>
          <w:rFonts w:ascii="Book Antiqua" w:hAnsi="Book Antiqua"/>
          <w:sz w:val="28"/>
          <w:szCs w:val="28"/>
        </w:rPr>
        <w:t>2022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 xml:space="preserve">г. - Отбелязване годишнина от рождението на Николай </w:t>
      </w:r>
      <w:proofErr w:type="spellStart"/>
      <w:r w:rsidRPr="006A2DC1">
        <w:rPr>
          <w:rFonts w:ascii="Book Antiqua" w:hAnsi="Book Antiqua"/>
          <w:sz w:val="28"/>
          <w:szCs w:val="28"/>
        </w:rPr>
        <w:t>Гяуров</w:t>
      </w:r>
      <w:proofErr w:type="spellEnd"/>
      <w:r w:rsidR="003D521E">
        <w:rPr>
          <w:rFonts w:ascii="Book Antiqua" w:hAnsi="Book Antiqua"/>
          <w:sz w:val="28"/>
          <w:szCs w:val="28"/>
        </w:rPr>
        <w:t>;</w:t>
      </w: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lastRenderedPageBreak/>
        <w:t>22.09.</w:t>
      </w:r>
      <w:r w:rsidR="00336033">
        <w:rPr>
          <w:rFonts w:ascii="Book Antiqua" w:hAnsi="Book Antiqua"/>
          <w:sz w:val="28"/>
          <w:szCs w:val="28"/>
        </w:rPr>
        <w:t>2022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 xml:space="preserve">г. - </w:t>
      </w:r>
      <w:r w:rsidR="00113758">
        <w:rPr>
          <w:rFonts w:ascii="Book Antiqua" w:hAnsi="Book Antiqua"/>
          <w:sz w:val="28"/>
          <w:szCs w:val="28"/>
        </w:rPr>
        <w:t>участие на ПМДОМС „Димитър Мечев” в о</w:t>
      </w:r>
      <w:r w:rsidR="00113758" w:rsidRPr="006A2DC1">
        <w:rPr>
          <w:rFonts w:ascii="Book Antiqua" w:hAnsi="Book Antiqua"/>
          <w:sz w:val="28"/>
          <w:szCs w:val="28"/>
        </w:rPr>
        <w:t xml:space="preserve">тбелязване на </w:t>
      </w:r>
      <w:r w:rsidR="00113758">
        <w:rPr>
          <w:rFonts w:ascii="Book Antiqua" w:hAnsi="Book Antiqua"/>
          <w:sz w:val="28"/>
          <w:szCs w:val="28"/>
        </w:rPr>
        <w:t>годишнината от</w:t>
      </w:r>
      <w:r w:rsidR="003D521E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>независимостта на България</w:t>
      </w:r>
      <w:r w:rsidR="003D521E">
        <w:rPr>
          <w:rFonts w:ascii="Book Antiqua" w:hAnsi="Book Antiqua"/>
          <w:sz w:val="28"/>
          <w:szCs w:val="28"/>
        </w:rPr>
        <w:t>;</w:t>
      </w:r>
    </w:p>
    <w:p w:rsidR="00F57C96" w:rsidRPr="006A2DC1" w:rsidRDefault="00F57C96" w:rsidP="00F57C96">
      <w:pPr>
        <w:jc w:val="both"/>
        <w:rPr>
          <w:rFonts w:ascii="Book Antiqua" w:hAnsi="Book Antiqua"/>
          <w:b/>
          <w:sz w:val="28"/>
          <w:szCs w:val="28"/>
        </w:rPr>
      </w:pPr>
    </w:p>
    <w:p w:rsidR="00F57C96" w:rsidRPr="006A2DC1" w:rsidRDefault="00F57C96" w:rsidP="00F57C96">
      <w:pPr>
        <w:jc w:val="both"/>
        <w:rPr>
          <w:rFonts w:ascii="Book Antiqua" w:hAnsi="Book Antiqua"/>
          <w:b/>
          <w:sz w:val="28"/>
          <w:szCs w:val="28"/>
        </w:rPr>
      </w:pPr>
      <w:r w:rsidRPr="006A2DC1">
        <w:rPr>
          <w:rFonts w:ascii="Book Antiqua" w:hAnsi="Book Antiqua"/>
          <w:b/>
          <w:sz w:val="28"/>
          <w:szCs w:val="28"/>
        </w:rPr>
        <w:t>М. ОКТОМВРИ</w:t>
      </w:r>
    </w:p>
    <w:p w:rsidR="003D521E" w:rsidRPr="003D521E" w:rsidRDefault="003D521E" w:rsidP="003D521E">
      <w:pPr>
        <w:jc w:val="both"/>
        <w:rPr>
          <w:rFonts w:ascii="Book Antiqua" w:hAnsi="Book Antiqua"/>
          <w:sz w:val="28"/>
          <w:szCs w:val="28"/>
        </w:rPr>
      </w:pPr>
      <w:r w:rsidRPr="003D521E">
        <w:rPr>
          <w:rFonts w:ascii="Book Antiqua" w:hAnsi="Book Antiqua"/>
          <w:b/>
          <w:sz w:val="28"/>
          <w:szCs w:val="28"/>
        </w:rPr>
        <w:t>130 г.</w:t>
      </w:r>
      <w:r w:rsidRPr="003D521E">
        <w:rPr>
          <w:rFonts w:ascii="Book Antiqua" w:hAnsi="Book Antiqua"/>
          <w:sz w:val="28"/>
          <w:szCs w:val="28"/>
        </w:rPr>
        <w:t xml:space="preserve"> от рождението на Иво Андрич – югославски писател, лауреат на Нобелова награда /1892 – 1975/.    Представяне на живота и творчеството му Кафе клуб „Читалнята”</w:t>
      </w:r>
      <w:r>
        <w:rPr>
          <w:rFonts w:ascii="Book Antiqua" w:hAnsi="Book Antiqua"/>
          <w:sz w:val="28"/>
          <w:szCs w:val="28"/>
        </w:rPr>
        <w:t>;</w:t>
      </w:r>
    </w:p>
    <w:p w:rsidR="003D521E" w:rsidRDefault="00EE020D" w:rsidP="00F57C96">
      <w:pPr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01.10.</w:t>
      </w:r>
      <w:r w:rsidR="00336033">
        <w:rPr>
          <w:rFonts w:ascii="Book Antiqua" w:hAnsi="Book Antiqua"/>
          <w:sz w:val="28"/>
          <w:szCs w:val="28"/>
        </w:rPr>
        <w:t>2022</w:t>
      </w:r>
      <w:r>
        <w:rPr>
          <w:rFonts w:ascii="Book Antiqua" w:hAnsi="Book Antiqua"/>
          <w:sz w:val="28"/>
          <w:szCs w:val="28"/>
        </w:rPr>
        <w:t xml:space="preserve"> г. – </w:t>
      </w:r>
      <w:r w:rsidR="00E2312C">
        <w:rPr>
          <w:rFonts w:ascii="Book Antiqua" w:hAnsi="Book Antiqua"/>
          <w:sz w:val="28"/>
          <w:szCs w:val="28"/>
        </w:rPr>
        <w:t>Ден на поезията</w:t>
      </w:r>
      <w:r w:rsidR="00E2312C" w:rsidRPr="00E2312C">
        <w:rPr>
          <w:rFonts w:ascii="Book Antiqua" w:hAnsi="Book Antiqua"/>
          <w:sz w:val="28"/>
          <w:szCs w:val="28"/>
        </w:rPr>
        <w:t xml:space="preserve"> - Среща </w:t>
      </w:r>
      <w:r w:rsidR="003D521E">
        <w:rPr>
          <w:rFonts w:ascii="Book Antiqua" w:hAnsi="Book Antiqua"/>
          <w:sz w:val="28"/>
          <w:szCs w:val="28"/>
        </w:rPr>
        <w:t>с автор – Литературен клуб „Никола Вапцаров”;</w:t>
      </w:r>
    </w:p>
    <w:p w:rsidR="00EE020D" w:rsidRDefault="003D521E" w:rsidP="00F57C96">
      <w:pPr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01.10.2022 г. - </w:t>
      </w:r>
      <w:r w:rsidR="00EE020D">
        <w:rPr>
          <w:rFonts w:ascii="Book Antiqua" w:hAnsi="Book Antiqua"/>
          <w:sz w:val="28"/>
          <w:szCs w:val="28"/>
        </w:rPr>
        <w:t>участие на група „Велина” по повод Деня на музиката и Деня на пенсионера</w:t>
      </w:r>
      <w:r>
        <w:rPr>
          <w:rFonts w:ascii="Book Antiqua" w:hAnsi="Book Antiqua"/>
          <w:sz w:val="28"/>
          <w:szCs w:val="28"/>
        </w:rPr>
        <w:t>;</w:t>
      </w:r>
    </w:p>
    <w:p w:rsidR="008C646C" w:rsidRDefault="004E7F71" w:rsidP="004E7F71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10.</w:t>
      </w:r>
      <w:r w:rsidR="00336033">
        <w:rPr>
          <w:rFonts w:ascii="Book Antiqua" w:hAnsi="Book Antiqua"/>
          <w:sz w:val="28"/>
          <w:szCs w:val="28"/>
        </w:rPr>
        <w:t>2022</w:t>
      </w:r>
      <w:r w:rsidRPr="006A2DC1">
        <w:rPr>
          <w:rFonts w:ascii="Book Antiqua" w:hAnsi="Book Antiqua"/>
          <w:sz w:val="28"/>
          <w:szCs w:val="28"/>
        </w:rPr>
        <w:t xml:space="preserve"> г. - Театрално </w:t>
      </w:r>
      <w:r w:rsidR="001C61CA">
        <w:rPr>
          <w:rFonts w:ascii="Book Antiqua" w:hAnsi="Book Antiqua"/>
          <w:sz w:val="28"/>
          <w:szCs w:val="28"/>
        </w:rPr>
        <w:t>представление</w:t>
      </w:r>
      <w:r w:rsidR="008C646C">
        <w:rPr>
          <w:rFonts w:ascii="Book Antiqua" w:hAnsi="Book Antiqua"/>
          <w:sz w:val="28"/>
          <w:szCs w:val="28"/>
        </w:rPr>
        <w:t xml:space="preserve"> </w:t>
      </w:r>
      <w:r w:rsidR="008C646C" w:rsidRPr="006A2DC1">
        <w:rPr>
          <w:rFonts w:ascii="Book Antiqua" w:hAnsi="Book Antiqua"/>
          <w:sz w:val="28"/>
          <w:szCs w:val="28"/>
        </w:rPr>
        <w:t>– гостуващ театър</w:t>
      </w:r>
      <w:r w:rsidR="003D521E">
        <w:rPr>
          <w:rFonts w:ascii="Book Antiqua" w:hAnsi="Book Antiqua"/>
          <w:sz w:val="28"/>
          <w:szCs w:val="28"/>
        </w:rPr>
        <w:t>;</w:t>
      </w:r>
    </w:p>
    <w:p w:rsidR="00E2312C" w:rsidRDefault="00E2312C" w:rsidP="00F57C96">
      <w:pPr>
        <w:jc w:val="both"/>
        <w:rPr>
          <w:rFonts w:ascii="Book Antiqua" w:hAnsi="Book Antiqua"/>
          <w:b/>
          <w:sz w:val="28"/>
          <w:szCs w:val="28"/>
        </w:rPr>
      </w:pPr>
    </w:p>
    <w:p w:rsidR="00F57C96" w:rsidRDefault="00F57C96" w:rsidP="00F57C96">
      <w:pPr>
        <w:jc w:val="both"/>
        <w:rPr>
          <w:rFonts w:ascii="Book Antiqua" w:hAnsi="Book Antiqua"/>
          <w:b/>
          <w:sz w:val="28"/>
          <w:szCs w:val="28"/>
        </w:rPr>
      </w:pPr>
      <w:r w:rsidRPr="006A2DC1">
        <w:rPr>
          <w:rFonts w:ascii="Book Antiqua" w:hAnsi="Book Antiqua"/>
          <w:b/>
          <w:sz w:val="28"/>
          <w:szCs w:val="28"/>
        </w:rPr>
        <w:t>М. НОЕМВРИ</w:t>
      </w:r>
    </w:p>
    <w:p w:rsidR="00BD7ABB" w:rsidRDefault="003D521E" w:rsidP="00F57C96">
      <w:pPr>
        <w:jc w:val="both"/>
        <w:rPr>
          <w:rFonts w:ascii="Book Antiqua" w:hAnsi="Book Antiqua"/>
          <w:sz w:val="28"/>
          <w:szCs w:val="28"/>
        </w:rPr>
      </w:pPr>
      <w:r w:rsidRPr="003D521E">
        <w:rPr>
          <w:rFonts w:ascii="Book Antiqua" w:hAnsi="Book Antiqua"/>
          <w:b/>
          <w:sz w:val="28"/>
          <w:szCs w:val="28"/>
        </w:rPr>
        <w:t xml:space="preserve">355 г. </w:t>
      </w:r>
      <w:r w:rsidRPr="003D521E">
        <w:rPr>
          <w:rFonts w:ascii="Book Antiqua" w:hAnsi="Book Antiqua"/>
          <w:sz w:val="28"/>
          <w:szCs w:val="28"/>
          <w:lang w:val="en-GB"/>
        </w:rPr>
        <w:t xml:space="preserve"> </w:t>
      </w:r>
      <w:r w:rsidRPr="003D521E">
        <w:rPr>
          <w:rFonts w:ascii="Book Antiqua" w:hAnsi="Book Antiqua"/>
          <w:sz w:val="28"/>
          <w:szCs w:val="28"/>
        </w:rPr>
        <w:t xml:space="preserve">Джонатан Суифт – ирландско-британски сатирик, публицист и поет, връх в творчеството му е романът „Пътешествията на </w:t>
      </w:r>
      <w:proofErr w:type="spellStart"/>
      <w:r w:rsidRPr="003D521E">
        <w:rPr>
          <w:rFonts w:ascii="Book Antiqua" w:hAnsi="Book Antiqua"/>
          <w:sz w:val="28"/>
          <w:szCs w:val="28"/>
        </w:rPr>
        <w:t>Гъливер</w:t>
      </w:r>
      <w:proofErr w:type="spellEnd"/>
      <w:r w:rsidRPr="003D521E">
        <w:rPr>
          <w:rFonts w:ascii="Book Antiqua" w:hAnsi="Book Antiqua"/>
          <w:sz w:val="28"/>
          <w:szCs w:val="28"/>
        </w:rPr>
        <w:t>“ (1726)  /1667–1745/. Изнесен урок – горен курс</w:t>
      </w:r>
      <w:r>
        <w:rPr>
          <w:rFonts w:ascii="Book Antiqua" w:hAnsi="Book Antiqua"/>
          <w:sz w:val="28"/>
          <w:szCs w:val="28"/>
        </w:rPr>
        <w:t>;</w:t>
      </w:r>
    </w:p>
    <w:p w:rsidR="00E2312C" w:rsidRDefault="00E2312C" w:rsidP="00E2312C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01.11.</w:t>
      </w:r>
      <w:r w:rsidR="00336033">
        <w:rPr>
          <w:rFonts w:ascii="Book Antiqua" w:hAnsi="Book Antiqua"/>
          <w:sz w:val="28"/>
          <w:szCs w:val="28"/>
        </w:rPr>
        <w:t>2022</w:t>
      </w:r>
      <w:r w:rsidRPr="006A2DC1">
        <w:rPr>
          <w:rFonts w:ascii="Book Antiqua" w:hAnsi="Book Antiqua"/>
          <w:sz w:val="28"/>
          <w:szCs w:val="28"/>
        </w:rPr>
        <w:t xml:space="preserve"> г. - Ден,</w:t>
      </w:r>
      <w:r w:rsidR="003D521E">
        <w:rPr>
          <w:rFonts w:ascii="Book Antiqua" w:hAnsi="Book Antiqua"/>
          <w:sz w:val="28"/>
          <w:szCs w:val="28"/>
        </w:rPr>
        <w:t xml:space="preserve"> посветен на Народните будители;</w:t>
      </w:r>
    </w:p>
    <w:p w:rsidR="003D521E" w:rsidRDefault="003D521E" w:rsidP="00E2312C">
      <w:pPr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14.11.2021 г. – Отбелязване годишнина от основаване на Читалището;</w:t>
      </w:r>
    </w:p>
    <w:p w:rsidR="00F57C96" w:rsidRPr="006A2DC1" w:rsidRDefault="00F57C96" w:rsidP="00F57C96">
      <w:pPr>
        <w:jc w:val="both"/>
        <w:rPr>
          <w:rFonts w:ascii="Book Antiqua" w:hAnsi="Book Antiqua"/>
          <w:b/>
          <w:sz w:val="16"/>
          <w:szCs w:val="16"/>
        </w:rPr>
      </w:pPr>
    </w:p>
    <w:p w:rsidR="00F57C96" w:rsidRDefault="00F57C96" w:rsidP="00F57C96">
      <w:pPr>
        <w:jc w:val="both"/>
        <w:rPr>
          <w:rFonts w:ascii="Book Antiqua" w:hAnsi="Book Antiqua"/>
          <w:b/>
          <w:sz w:val="28"/>
          <w:szCs w:val="28"/>
        </w:rPr>
      </w:pPr>
      <w:r w:rsidRPr="006A2DC1">
        <w:rPr>
          <w:rFonts w:ascii="Book Antiqua" w:hAnsi="Book Antiqua"/>
          <w:b/>
          <w:sz w:val="28"/>
          <w:szCs w:val="28"/>
        </w:rPr>
        <w:t>М. ДЕКЕМВРИ</w:t>
      </w:r>
    </w:p>
    <w:p w:rsidR="00E2312C" w:rsidRPr="00E2312C" w:rsidRDefault="00E2312C" w:rsidP="00E2312C">
      <w:pPr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12.</w:t>
      </w:r>
      <w:r w:rsidR="00336033">
        <w:rPr>
          <w:rFonts w:ascii="Book Antiqua" w:hAnsi="Book Antiqua"/>
          <w:sz w:val="28"/>
          <w:szCs w:val="28"/>
        </w:rPr>
        <w:t>2022</w:t>
      </w:r>
      <w:r w:rsidRPr="006A2DC1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 xml:space="preserve">г. - </w:t>
      </w:r>
      <w:r w:rsidRPr="00E2312C">
        <w:rPr>
          <w:rFonts w:ascii="Book Antiqua" w:hAnsi="Book Antiqua"/>
          <w:sz w:val="28"/>
          <w:szCs w:val="28"/>
        </w:rPr>
        <w:t>Конкурс на тема „</w:t>
      </w:r>
      <w:r w:rsidR="005A714B">
        <w:rPr>
          <w:rFonts w:ascii="Book Antiqua" w:hAnsi="Book Antiqua"/>
          <w:sz w:val="28"/>
          <w:szCs w:val="28"/>
        </w:rPr>
        <w:t xml:space="preserve">Моята </w:t>
      </w:r>
      <w:proofErr w:type="spellStart"/>
      <w:r w:rsidR="005A714B">
        <w:rPr>
          <w:rFonts w:ascii="Book Antiqua" w:hAnsi="Book Antiqua"/>
          <w:sz w:val="28"/>
          <w:szCs w:val="28"/>
        </w:rPr>
        <w:t>мечтана</w:t>
      </w:r>
      <w:proofErr w:type="spellEnd"/>
      <w:r w:rsidR="005A714B">
        <w:rPr>
          <w:rFonts w:ascii="Book Antiqua" w:hAnsi="Book Antiqua"/>
          <w:sz w:val="28"/>
          <w:szCs w:val="28"/>
        </w:rPr>
        <w:t xml:space="preserve"> библиотека</w:t>
      </w:r>
      <w:r w:rsidRPr="00E2312C">
        <w:rPr>
          <w:rFonts w:ascii="Book Antiqua" w:hAnsi="Book Antiqua"/>
          <w:sz w:val="28"/>
          <w:szCs w:val="28"/>
        </w:rPr>
        <w:t>“ – за ученици 1-7</w:t>
      </w:r>
      <w:r>
        <w:rPr>
          <w:rFonts w:ascii="Book Antiqua" w:hAnsi="Book Antiqua"/>
          <w:sz w:val="28"/>
          <w:szCs w:val="28"/>
        </w:rPr>
        <w:t xml:space="preserve"> </w:t>
      </w:r>
      <w:r w:rsidRPr="00E2312C">
        <w:rPr>
          <w:rFonts w:ascii="Book Antiqua" w:hAnsi="Book Antiqua"/>
          <w:sz w:val="28"/>
          <w:szCs w:val="28"/>
        </w:rPr>
        <w:t>клас</w:t>
      </w:r>
      <w:r w:rsidR="005A714B">
        <w:rPr>
          <w:rFonts w:ascii="Book Antiqua" w:hAnsi="Book Antiqua"/>
          <w:sz w:val="28"/>
          <w:szCs w:val="28"/>
        </w:rPr>
        <w:t>;</w:t>
      </w:r>
    </w:p>
    <w:p w:rsidR="00F57C96" w:rsidRPr="006A2DC1" w:rsidRDefault="00F57C96" w:rsidP="00F57C96">
      <w:pPr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>1</w:t>
      </w:r>
      <w:r w:rsidR="00EA7C2C" w:rsidRPr="006A2DC1">
        <w:rPr>
          <w:rFonts w:ascii="Book Antiqua" w:hAnsi="Book Antiqua"/>
          <w:sz w:val="28"/>
          <w:szCs w:val="28"/>
        </w:rPr>
        <w:t>6</w:t>
      </w:r>
      <w:r w:rsidRPr="006A2DC1">
        <w:rPr>
          <w:rFonts w:ascii="Book Antiqua" w:hAnsi="Book Antiqua"/>
          <w:sz w:val="28"/>
          <w:szCs w:val="28"/>
        </w:rPr>
        <w:t>.12.</w:t>
      </w:r>
      <w:r w:rsidR="00336033">
        <w:rPr>
          <w:rFonts w:ascii="Book Antiqua" w:hAnsi="Book Antiqua"/>
          <w:sz w:val="28"/>
          <w:szCs w:val="28"/>
        </w:rPr>
        <w:t>2022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>г. до 2</w:t>
      </w:r>
      <w:r w:rsidR="00EA7C2C" w:rsidRPr="006A2DC1">
        <w:rPr>
          <w:rFonts w:ascii="Book Antiqua" w:hAnsi="Book Antiqua"/>
          <w:sz w:val="28"/>
          <w:szCs w:val="28"/>
        </w:rPr>
        <w:t>4</w:t>
      </w:r>
      <w:r w:rsidRPr="006A2DC1">
        <w:rPr>
          <w:rFonts w:ascii="Book Antiqua" w:hAnsi="Book Antiqua"/>
          <w:sz w:val="28"/>
          <w:szCs w:val="28"/>
        </w:rPr>
        <w:t>.12.</w:t>
      </w:r>
      <w:r w:rsidR="00336033">
        <w:rPr>
          <w:rFonts w:ascii="Book Antiqua" w:hAnsi="Book Antiqua"/>
          <w:sz w:val="28"/>
          <w:szCs w:val="28"/>
        </w:rPr>
        <w:t>2022</w:t>
      </w:r>
      <w:r w:rsidR="003F7FDF" w:rsidRPr="006A2DC1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>г. - Коледни и Новогодишни концерти</w:t>
      </w:r>
      <w:r w:rsidR="005A714B">
        <w:rPr>
          <w:rFonts w:ascii="Book Antiqua" w:hAnsi="Book Antiqua"/>
          <w:sz w:val="28"/>
          <w:szCs w:val="28"/>
        </w:rPr>
        <w:t>;</w:t>
      </w:r>
    </w:p>
    <w:p w:rsidR="00F57C96" w:rsidRPr="006A2DC1" w:rsidRDefault="00F57C96" w:rsidP="00F57C96">
      <w:pPr>
        <w:jc w:val="both"/>
        <w:rPr>
          <w:rFonts w:ascii="Book Antiqua" w:hAnsi="Book Antiqua"/>
          <w:sz w:val="36"/>
          <w:szCs w:val="36"/>
        </w:rPr>
      </w:pPr>
    </w:p>
    <w:p w:rsidR="00F57C96" w:rsidRPr="006A2DC1" w:rsidRDefault="00F57C96" w:rsidP="00F57C96">
      <w:pPr>
        <w:jc w:val="center"/>
        <w:rPr>
          <w:rFonts w:ascii="Book Antiqua" w:hAnsi="Book Antiqua"/>
          <w:b/>
          <w:sz w:val="28"/>
          <w:szCs w:val="28"/>
        </w:rPr>
      </w:pPr>
      <w:r w:rsidRPr="006A2DC1">
        <w:rPr>
          <w:rFonts w:ascii="Book Antiqua" w:hAnsi="Book Antiqua"/>
          <w:b/>
          <w:sz w:val="28"/>
          <w:szCs w:val="28"/>
        </w:rPr>
        <w:t>БИБЛИОТЕЧНО ДЕЛО</w:t>
      </w:r>
    </w:p>
    <w:p w:rsidR="002B164A" w:rsidRDefault="002B164A" w:rsidP="00E2312C">
      <w:pPr>
        <w:ind w:firstLine="1080"/>
        <w:jc w:val="both"/>
        <w:rPr>
          <w:rFonts w:ascii="Book Antiqua" w:hAnsi="Book Antiqua"/>
          <w:sz w:val="28"/>
          <w:szCs w:val="28"/>
        </w:rPr>
      </w:pPr>
    </w:p>
    <w:p w:rsidR="00F57C96" w:rsidRDefault="00F57C96" w:rsidP="00E2312C">
      <w:pPr>
        <w:ind w:firstLine="1080"/>
        <w:jc w:val="both"/>
        <w:rPr>
          <w:rFonts w:ascii="Book Antiqua" w:hAnsi="Book Antiqua"/>
          <w:sz w:val="28"/>
          <w:szCs w:val="28"/>
        </w:rPr>
      </w:pPr>
      <w:r w:rsidRPr="006A2DC1">
        <w:rPr>
          <w:rFonts w:ascii="Book Antiqua" w:hAnsi="Book Antiqua"/>
          <w:sz w:val="28"/>
          <w:szCs w:val="28"/>
        </w:rPr>
        <w:t xml:space="preserve">Библиотеката е книжовен културно - информационен център, който предоставя равен достъп на информация за всички граждани. С оглед удовлетворяване потребностите на читателите, </w:t>
      </w:r>
      <w:r w:rsidR="002B164A">
        <w:rPr>
          <w:rFonts w:ascii="Book Antiqua" w:hAnsi="Book Antiqua"/>
          <w:sz w:val="28"/>
          <w:szCs w:val="28"/>
        </w:rPr>
        <w:t xml:space="preserve">и </w:t>
      </w:r>
      <w:r w:rsidRPr="006A2DC1">
        <w:rPr>
          <w:rFonts w:ascii="Book Antiqua" w:hAnsi="Book Antiqua"/>
          <w:sz w:val="28"/>
          <w:szCs w:val="28"/>
        </w:rPr>
        <w:t xml:space="preserve">през </w:t>
      </w:r>
      <w:r w:rsidR="00336033">
        <w:rPr>
          <w:rFonts w:ascii="Book Antiqua" w:hAnsi="Book Antiqua"/>
          <w:sz w:val="28"/>
          <w:szCs w:val="28"/>
        </w:rPr>
        <w:t>2022</w:t>
      </w:r>
      <w:r w:rsidRPr="006A2DC1">
        <w:rPr>
          <w:rFonts w:ascii="Book Antiqua" w:hAnsi="Book Antiqua"/>
          <w:sz w:val="28"/>
          <w:szCs w:val="28"/>
        </w:rPr>
        <w:t xml:space="preserve"> г.</w:t>
      </w:r>
      <w:r w:rsidR="00E2312C">
        <w:rPr>
          <w:rFonts w:ascii="Book Antiqua" w:hAnsi="Book Antiqua"/>
          <w:sz w:val="28"/>
          <w:szCs w:val="28"/>
        </w:rPr>
        <w:t xml:space="preserve"> </w:t>
      </w:r>
      <w:r w:rsidRPr="006A2DC1">
        <w:rPr>
          <w:rFonts w:ascii="Book Antiqua" w:hAnsi="Book Antiqua"/>
          <w:sz w:val="28"/>
          <w:szCs w:val="28"/>
        </w:rPr>
        <w:t>е предвидено закупуването на нова литература. Библиотеката има готовност да се включи с инициативи към национални кампании, популяризиращи четенето и към тези, работещи за повишаване на интереса към българската съвременна литература.</w:t>
      </w:r>
    </w:p>
    <w:p w:rsidR="00EE020D" w:rsidRPr="005A714B" w:rsidRDefault="00E2312C" w:rsidP="005A714B">
      <w:pPr>
        <w:ind w:firstLine="1080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През </w:t>
      </w:r>
      <w:r w:rsidR="00336033">
        <w:rPr>
          <w:rFonts w:ascii="Book Antiqua" w:hAnsi="Book Antiqua"/>
          <w:sz w:val="28"/>
          <w:szCs w:val="28"/>
        </w:rPr>
        <w:t>2022</w:t>
      </w:r>
      <w:r>
        <w:rPr>
          <w:rFonts w:ascii="Book Antiqua" w:hAnsi="Book Antiqua"/>
          <w:sz w:val="28"/>
          <w:szCs w:val="28"/>
        </w:rPr>
        <w:t xml:space="preserve"> г. са предвидени и ежемесечни срещи и литературни обсъждания на Читателския клуб към библиотеката при НЧ „Отец Паисий – 1893” в Кафе-клуб „Читалнята”.</w:t>
      </w:r>
    </w:p>
    <w:sectPr w:rsidR="00EE020D" w:rsidRPr="005A714B" w:rsidSect="004279A6"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6040" w:rsidRDefault="00846040" w:rsidP="00805330">
      <w:r>
        <w:separator/>
      </w:r>
    </w:p>
  </w:endnote>
  <w:endnote w:type="continuationSeparator" w:id="0">
    <w:p w:rsidR="00846040" w:rsidRDefault="00846040" w:rsidP="008053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14B" w:rsidRPr="005A714B" w:rsidRDefault="005A714B" w:rsidP="005A714B">
    <w:pPr>
      <w:pStyle w:val="a3"/>
      <w:spacing w:after="0" w:line="240" w:lineRule="auto"/>
      <w:ind w:left="270" w:firstLine="810"/>
      <w:jc w:val="both"/>
      <w:rPr>
        <w:rFonts w:ascii="Book Antiqua" w:hAnsi="Book Antiqua"/>
        <w:sz w:val="20"/>
        <w:szCs w:val="20"/>
      </w:rPr>
    </w:pPr>
    <w:r w:rsidRPr="005A714B">
      <w:rPr>
        <w:rFonts w:ascii="Book Antiqua" w:hAnsi="Book Antiqua"/>
        <w:sz w:val="20"/>
        <w:szCs w:val="20"/>
      </w:rPr>
      <w:t>Читалището запазва правото си да променя събитията в програмата, след съгласуване с експертите от „Хуманитарни и социални дейности” в администрацията на Община Велинград.</w:t>
    </w:r>
  </w:p>
  <w:p w:rsidR="00F25F88" w:rsidRDefault="00BA4F86">
    <w:pPr>
      <w:spacing w:line="14" w:lineRule="auto"/>
      <w:rPr>
        <w:sz w:val="20"/>
        <w:szCs w:val="20"/>
      </w:rPr>
    </w:pPr>
    <w:r w:rsidRPr="00BA4F86">
      <w:rPr>
        <w:sz w:val="22"/>
        <w:szCs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margin-left:532.1pt;margin-top:729.25pt;width:10pt;height:14pt;z-index:-251658752;mso-position-horizontal-relative:page;mso-position-vertical-relative:page" filled="f" stroked="f">
          <v:textbox style="mso-next-textbox:#_x0000_s4097" inset="0,0,0,0">
            <w:txbxContent>
              <w:p w:rsidR="00F25F88" w:rsidRDefault="00BA4F86">
                <w:pPr>
                  <w:pStyle w:val="a7"/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B900F9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2373E1">
                  <w:rPr>
                    <w:rFonts w:ascii="Times New Roman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6040" w:rsidRDefault="00846040" w:rsidP="00805330">
      <w:r>
        <w:separator/>
      </w:r>
    </w:p>
  </w:footnote>
  <w:footnote w:type="continuationSeparator" w:id="0">
    <w:p w:rsidR="00846040" w:rsidRDefault="00846040" w:rsidP="008053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B7F36"/>
    <w:multiLevelType w:val="hybridMultilevel"/>
    <w:tmpl w:val="3C341948"/>
    <w:lvl w:ilvl="0" w:tplc="607C10E6">
      <w:start w:val="1"/>
      <w:numFmt w:val="upperRoman"/>
      <w:lvlText w:val="%1."/>
      <w:lvlJc w:val="left"/>
      <w:pPr>
        <w:ind w:left="1040" w:hanging="720"/>
      </w:pPr>
      <w:rPr>
        <w:rFonts w:ascii="Times New Roman" w:eastAsia="Times New Roman" w:hAnsi="Times New Roman" w:hint="default"/>
        <w:spacing w:val="-30"/>
        <w:w w:val="99"/>
        <w:sz w:val="24"/>
        <w:szCs w:val="24"/>
      </w:rPr>
    </w:lvl>
    <w:lvl w:ilvl="1" w:tplc="8490EC04">
      <w:start w:val="1"/>
      <w:numFmt w:val="bullet"/>
      <w:lvlText w:val="•"/>
      <w:lvlJc w:val="left"/>
      <w:pPr>
        <w:ind w:left="1920" w:hanging="720"/>
      </w:pPr>
      <w:rPr>
        <w:rFonts w:hint="default"/>
      </w:rPr>
    </w:lvl>
    <w:lvl w:ilvl="2" w:tplc="D30E7270">
      <w:start w:val="1"/>
      <w:numFmt w:val="bullet"/>
      <w:lvlText w:val="•"/>
      <w:lvlJc w:val="left"/>
      <w:pPr>
        <w:ind w:left="2800" w:hanging="720"/>
      </w:pPr>
      <w:rPr>
        <w:rFonts w:hint="default"/>
      </w:rPr>
    </w:lvl>
    <w:lvl w:ilvl="3" w:tplc="D2EE76F0">
      <w:start w:val="1"/>
      <w:numFmt w:val="bullet"/>
      <w:lvlText w:val="•"/>
      <w:lvlJc w:val="left"/>
      <w:pPr>
        <w:ind w:left="3680" w:hanging="720"/>
      </w:pPr>
      <w:rPr>
        <w:rFonts w:hint="default"/>
      </w:rPr>
    </w:lvl>
    <w:lvl w:ilvl="4" w:tplc="634E2E30">
      <w:start w:val="1"/>
      <w:numFmt w:val="bullet"/>
      <w:lvlText w:val="•"/>
      <w:lvlJc w:val="left"/>
      <w:pPr>
        <w:ind w:left="4560" w:hanging="720"/>
      </w:pPr>
      <w:rPr>
        <w:rFonts w:hint="default"/>
      </w:rPr>
    </w:lvl>
    <w:lvl w:ilvl="5" w:tplc="728AB2F6">
      <w:start w:val="1"/>
      <w:numFmt w:val="bullet"/>
      <w:lvlText w:val="•"/>
      <w:lvlJc w:val="left"/>
      <w:pPr>
        <w:ind w:left="5440" w:hanging="720"/>
      </w:pPr>
      <w:rPr>
        <w:rFonts w:hint="default"/>
      </w:rPr>
    </w:lvl>
    <w:lvl w:ilvl="6" w:tplc="3B800EAE">
      <w:start w:val="1"/>
      <w:numFmt w:val="bullet"/>
      <w:lvlText w:val="•"/>
      <w:lvlJc w:val="left"/>
      <w:pPr>
        <w:ind w:left="6320" w:hanging="720"/>
      </w:pPr>
      <w:rPr>
        <w:rFonts w:hint="default"/>
      </w:rPr>
    </w:lvl>
    <w:lvl w:ilvl="7" w:tplc="7E2E2912">
      <w:start w:val="1"/>
      <w:numFmt w:val="bullet"/>
      <w:lvlText w:val="•"/>
      <w:lvlJc w:val="left"/>
      <w:pPr>
        <w:ind w:left="7200" w:hanging="720"/>
      </w:pPr>
      <w:rPr>
        <w:rFonts w:hint="default"/>
      </w:rPr>
    </w:lvl>
    <w:lvl w:ilvl="8" w:tplc="DD5A5DE4">
      <w:start w:val="1"/>
      <w:numFmt w:val="bullet"/>
      <w:lvlText w:val="•"/>
      <w:lvlJc w:val="left"/>
      <w:pPr>
        <w:ind w:left="8080" w:hanging="720"/>
      </w:pPr>
      <w:rPr>
        <w:rFonts w:hint="default"/>
      </w:rPr>
    </w:lvl>
  </w:abstractNum>
  <w:abstractNum w:abstractNumId="1">
    <w:nsid w:val="33D36BF3"/>
    <w:multiLevelType w:val="hybridMultilevel"/>
    <w:tmpl w:val="2CB45152"/>
    <w:lvl w:ilvl="0" w:tplc="0CD000D2">
      <w:start w:val="1"/>
      <w:numFmt w:val="bullet"/>
      <w:lvlText w:val="•"/>
      <w:lvlJc w:val="left"/>
      <w:pPr>
        <w:ind w:left="834" w:hanging="629"/>
      </w:pPr>
      <w:rPr>
        <w:rFonts w:ascii="Cambria" w:eastAsia="Cambria" w:hAnsi="Cambria" w:hint="default"/>
        <w:w w:val="136"/>
        <w:sz w:val="24"/>
        <w:szCs w:val="24"/>
      </w:rPr>
    </w:lvl>
    <w:lvl w:ilvl="1" w:tplc="D95E6D38">
      <w:start w:val="1"/>
      <w:numFmt w:val="bullet"/>
      <w:lvlText w:val="•"/>
      <w:lvlJc w:val="left"/>
      <w:pPr>
        <w:ind w:left="1740" w:hanging="629"/>
      </w:pPr>
      <w:rPr>
        <w:rFonts w:hint="default"/>
      </w:rPr>
    </w:lvl>
    <w:lvl w:ilvl="2" w:tplc="7302B612">
      <w:start w:val="1"/>
      <w:numFmt w:val="bullet"/>
      <w:lvlText w:val="•"/>
      <w:lvlJc w:val="left"/>
      <w:pPr>
        <w:ind w:left="2640" w:hanging="629"/>
      </w:pPr>
      <w:rPr>
        <w:rFonts w:hint="default"/>
      </w:rPr>
    </w:lvl>
    <w:lvl w:ilvl="3" w:tplc="3EA47ADE">
      <w:start w:val="1"/>
      <w:numFmt w:val="bullet"/>
      <w:lvlText w:val="•"/>
      <w:lvlJc w:val="left"/>
      <w:pPr>
        <w:ind w:left="3540" w:hanging="629"/>
      </w:pPr>
      <w:rPr>
        <w:rFonts w:hint="default"/>
      </w:rPr>
    </w:lvl>
    <w:lvl w:ilvl="4" w:tplc="02FA9DD6">
      <w:start w:val="1"/>
      <w:numFmt w:val="bullet"/>
      <w:lvlText w:val="•"/>
      <w:lvlJc w:val="left"/>
      <w:pPr>
        <w:ind w:left="4440" w:hanging="629"/>
      </w:pPr>
      <w:rPr>
        <w:rFonts w:hint="default"/>
      </w:rPr>
    </w:lvl>
    <w:lvl w:ilvl="5" w:tplc="9D1837D4">
      <w:start w:val="1"/>
      <w:numFmt w:val="bullet"/>
      <w:lvlText w:val="•"/>
      <w:lvlJc w:val="left"/>
      <w:pPr>
        <w:ind w:left="5340" w:hanging="629"/>
      </w:pPr>
      <w:rPr>
        <w:rFonts w:hint="default"/>
      </w:rPr>
    </w:lvl>
    <w:lvl w:ilvl="6" w:tplc="0BE0E29E">
      <w:start w:val="1"/>
      <w:numFmt w:val="bullet"/>
      <w:lvlText w:val="•"/>
      <w:lvlJc w:val="left"/>
      <w:pPr>
        <w:ind w:left="6240" w:hanging="629"/>
      </w:pPr>
      <w:rPr>
        <w:rFonts w:hint="default"/>
      </w:rPr>
    </w:lvl>
    <w:lvl w:ilvl="7" w:tplc="80829B3C">
      <w:start w:val="1"/>
      <w:numFmt w:val="bullet"/>
      <w:lvlText w:val="•"/>
      <w:lvlJc w:val="left"/>
      <w:pPr>
        <w:ind w:left="7140" w:hanging="629"/>
      </w:pPr>
      <w:rPr>
        <w:rFonts w:hint="default"/>
      </w:rPr>
    </w:lvl>
    <w:lvl w:ilvl="8" w:tplc="ED86B9D4">
      <w:start w:val="1"/>
      <w:numFmt w:val="bullet"/>
      <w:lvlText w:val="•"/>
      <w:lvlJc w:val="left"/>
      <w:pPr>
        <w:ind w:left="8040" w:hanging="629"/>
      </w:pPr>
      <w:rPr>
        <w:rFonts w:hint="default"/>
      </w:rPr>
    </w:lvl>
  </w:abstractNum>
  <w:abstractNum w:abstractNumId="2">
    <w:nsid w:val="4E735ED4"/>
    <w:multiLevelType w:val="hybridMultilevel"/>
    <w:tmpl w:val="740A1F92"/>
    <w:lvl w:ilvl="0" w:tplc="97D40A22">
      <w:start w:val="1"/>
      <w:numFmt w:val="bullet"/>
      <w:lvlText w:val="•"/>
      <w:lvlJc w:val="left"/>
      <w:pPr>
        <w:ind w:left="1480" w:hanging="629"/>
      </w:pPr>
      <w:rPr>
        <w:rFonts w:ascii="Cambria" w:eastAsia="Cambria" w:hAnsi="Cambria" w:hint="default"/>
        <w:w w:val="136"/>
        <w:sz w:val="24"/>
        <w:szCs w:val="24"/>
      </w:rPr>
    </w:lvl>
    <w:lvl w:ilvl="1" w:tplc="0262BEFA">
      <w:start w:val="1"/>
      <w:numFmt w:val="bullet"/>
      <w:lvlText w:val="•"/>
      <w:lvlJc w:val="left"/>
      <w:pPr>
        <w:ind w:left="2436" w:hanging="629"/>
      </w:pPr>
      <w:rPr>
        <w:rFonts w:hint="default"/>
      </w:rPr>
    </w:lvl>
    <w:lvl w:ilvl="2" w:tplc="EC74DD20">
      <w:start w:val="1"/>
      <w:numFmt w:val="bullet"/>
      <w:lvlText w:val="•"/>
      <w:lvlJc w:val="left"/>
      <w:pPr>
        <w:ind w:left="3392" w:hanging="629"/>
      </w:pPr>
      <w:rPr>
        <w:rFonts w:hint="default"/>
      </w:rPr>
    </w:lvl>
    <w:lvl w:ilvl="3" w:tplc="9F061CE0">
      <w:start w:val="1"/>
      <w:numFmt w:val="bullet"/>
      <w:lvlText w:val="•"/>
      <w:lvlJc w:val="left"/>
      <w:pPr>
        <w:ind w:left="4348" w:hanging="629"/>
      </w:pPr>
      <w:rPr>
        <w:rFonts w:hint="default"/>
      </w:rPr>
    </w:lvl>
    <w:lvl w:ilvl="4" w:tplc="18EC60CE">
      <w:start w:val="1"/>
      <w:numFmt w:val="bullet"/>
      <w:lvlText w:val="•"/>
      <w:lvlJc w:val="left"/>
      <w:pPr>
        <w:ind w:left="5304" w:hanging="629"/>
      </w:pPr>
      <w:rPr>
        <w:rFonts w:hint="default"/>
      </w:rPr>
    </w:lvl>
    <w:lvl w:ilvl="5" w:tplc="5A3E6D1E">
      <w:start w:val="1"/>
      <w:numFmt w:val="bullet"/>
      <w:lvlText w:val="•"/>
      <w:lvlJc w:val="left"/>
      <w:pPr>
        <w:ind w:left="6260" w:hanging="629"/>
      </w:pPr>
      <w:rPr>
        <w:rFonts w:hint="default"/>
      </w:rPr>
    </w:lvl>
    <w:lvl w:ilvl="6" w:tplc="962A5C60">
      <w:start w:val="1"/>
      <w:numFmt w:val="bullet"/>
      <w:lvlText w:val="•"/>
      <w:lvlJc w:val="left"/>
      <w:pPr>
        <w:ind w:left="7216" w:hanging="629"/>
      </w:pPr>
      <w:rPr>
        <w:rFonts w:hint="default"/>
      </w:rPr>
    </w:lvl>
    <w:lvl w:ilvl="7" w:tplc="483A5432">
      <w:start w:val="1"/>
      <w:numFmt w:val="bullet"/>
      <w:lvlText w:val="•"/>
      <w:lvlJc w:val="left"/>
      <w:pPr>
        <w:ind w:left="8172" w:hanging="629"/>
      </w:pPr>
      <w:rPr>
        <w:rFonts w:hint="default"/>
      </w:rPr>
    </w:lvl>
    <w:lvl w:ilvl="8" w:tplc="76F8A0AA">
      <w:start w:val="1"/>
      <w:numFmt w:val="bullet"/>
      <w:lvlText w:val="•"/>
      <w:lvlJc w:val="left"/>
      <w:pPr>
        <w:ind w:left="9128" w:hanging="629"/>
      </w:pPr>
      <w:rPr>
        <w:rFonts w:hint="default"/>
      </w:rPr>
    </w:lvl>
  </w:abstractNum>
  <w:abstractNum w:abstractNumId="3">
    <w:nsid w:val="50A924F5"/>
    <w:multiLevelType w:val="hybridMultilevel"/>
    <w:tmpl w:val="1950554C"/>
    <w:lvl w:ilvl="0" w:tplc="F7D0867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350" w:hanging="360"/>
      </w:pPr>
    </w:lvl>
    <w:lvl w:ilvl="2" w:tplc="0402001B" w:tentative="1">
      <w:start w:val="1"/>
      <w:numFmt w:val="lowerRoman"/>
      <w:lvlText w:val="%3."/>
      <w:lvlJc w:val="right"/>
      <w:pPr>
        <w:ind w:left="2070" w:hanging="180"/>
      </w:pPr>
    </w:lvl>
    <w:lvl w:ilvl="3" w:tplc="0402000F" w:tentative="1">
      <w:start w:val="1"/>
      <w:numFmt w:val="decimal"/>
      <w:lvlText w:val="%4."/>
      <w:lvlJc w:val="left"/>
      <w:pPr>
        <w:ind w:left="2790" w:hanging="360"/>
      </w:pPr>
    </w:lvl>
    <w:lvl w:ilvl="4" w:tplc="04020019" w:tentative="1">
      <w:start w:val="1"/>
      <w:numFmt w:val="lowerLetter"/>
      <w:lvlText w:val="%5."/>
      <w:lvlJc w:val="left"/>
      <w:pPr>
        <w:ind w:left="3510" w:hanging="360"/>
      </w:pPr>
    </w:lvl>
    <w:lvl w:ilvl="5" w:tplc="0402001B" w:tentative="1">
      <w:start w:val="1"/>
      <w:numFmt w:val="lowerRoman"/>
      <w:lvlText w:val="%6."/>
      <w:lvlJc w:val="right"/>
      <w:pPr>
        <w:ind w:left="4230" w:hanging="180"/>
      </w:pPr>
    </w:lvl>
    <w:lvl w:ilvl="6" w:tplc="0402000F" w:tentative="1">
      <w:start w:val="1"/>
      <w:numFmt w:val="decimal"/>
      <w:lvlText w:val="%7."/>
      <w:lvlJc w:val="left"/>
      <w:pPr>
        <w:ind w:left="4950" w:hanging="360"/>
      </w:pPr>
    </w:lvl>
    <w:lvl w:ilvl="7" w:tplc="04020019" w:tentative="1">
      <w:start w:val="1"/>
      <w:numFmt w:val="lowerLetter"/>
      <w:lvlText w:val="%8."/>
      <w:lvlJc w:val="left"/>
      <w:pPr>
        <w:ind w:left="5670" w:hanging="360"/>
      </w:pPr>
    </w:lvl>
    <w:lvl w:ilvl="8" w:tplc="0402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355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57C96"/>
    <w:rsid w:val="00017CC2"/>
    <w:rsid w:val="000A5855"/>
    <w:rsid w:val="000D7F4A"/>
    <w:rsid w:val="000F2433"/>
    <w:rsid w:val="00113758"/>
    <w:rsid w:val="001C61CA"/>
    <w:rsid w:val="002079E6"/>
    <w:rsid w:val="00225D34"/>
    <w:rsid w:val="00236676"/>
    <w:rsid w:val="002373E1"/>
    <w:rsid w:val="00273F2D"/>
    <w:rsid w:val="002874D9"/>
    <w:rsid w:val="002946E0"/>
    <w:rsid w:val="002B164A"/>
    <w:rsid w:val="002B6FB4"/>
    <w:rsid w:val="002D492F"/>
    <w:rsid w:val="00336033"/>
    <w:rsid w:val="0033662E"/>
    <w:rsid w:val="003B19C6"/>
    <w:rsid w:val="003D521E"/>
    <w:rsid w:val="003F7FDF"/>
    <w:rsid w:val="00416E4D"/>
    <w:rsid w:val="004E7F71"/>
    <w:rsid w:val="00500C78"/>
    <w:rsid w:val="00503934"/>
    <w:rsid w:val="00520A8E"/>
    <w:rsid w:val="00526510"/>
    <w:rsid w:val="005464EC"/>
    <w:rsid w:val="00567BA4"/>
    <w:rsid w:val="00571B22"/>
    <w:rsid w:val="00577881"/>
    <w:rsid w:val="00577FED"/>
    <w:rsid w:val="00584B52"/>
    <w:rsid w:val="005A714B"/>
    <w:rsid w:val="005C376C"/>
    <w:rsid w:val="006A2DC1"/>
    <w:rsid w:val="007343CA"/>
    <w:rsid w:val="00805330"/>
    <w:rsid w:val="00846040"/>
    <w:rsid w:val="00850CF5"/>
    <w:rsid w:val="008A50E1"/>
    <w:rsid w:val="008C646C"/>
    <w:rsid w:val="008E1E2E"/>
    <w:rsid w:val="008E5EC4"/>
    <w:rsid w:val="009012CE"/>
    <w:rsid w:val="0092774F"/>
    <w:rsid w:val="009B5934"/>
    <w:rsid w:val="00A21866"/>
    <w:rsid w:val="00A25D4F"/>
    <w:rsid w:val="00A33A82"/>
    <w:rsid w:val="00A74DBC"/>
    <w:rsid w:val="00AC0C31"/>
    <w:rsid w:val="00AC631B"/>
    <w:rsid w:val="00AD00EC"/>
    <w:rsid w:val="00AD6453"/>
    <w:rsid w:val="00B126BA"/>
    <w:rsid w:val="00B55BAB"/>
    <w:rsid w:val="00B900F9"/>
    <w:rsid w:val="00BA4944"/>
    <w:rsid w:val="00BA4F86"/>
    <w:rsid w:val="00BD7ABB"/>
    <w:rsid w:val="00BF704E"/>
    <w:rsid w:val="00C97F75"/>
    <w:rsid w:val="00CB4A4B"/>
    <w:rsid w:val="00D3122E"/>
    <w:rsid w:val="00D51CAA"/>
    <w:rsid w:val="00D764B6"/>
    <w:rsid w:val="00E2312C"/>
    <w:rsid w:val="00EA40D4"/>
    <w:rsid w:val="00EA7C2C"/>
    <w:rsid w:val="00EE020D"/>
    <w:rsid w:val="00F14533"/>
    <w:rsid w:val="00F57C96"/>
    <w:rsid w:val="00FE01AA"/>
    <w:rsid w:val="00FE2B16"/>
    <w:rsid w:val="00FE6A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C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F57C9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4">
    <w:name w:val="Hyperlink"/>
    <w:basedOn w:val="a0"/>
    <w:uiPriority w:val="99"/>
    <w:unhideWhenUsed/>
    <w:rsid w:val="00F57C9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57C96"/>
    <w:rPr>
      <w:rFonts w:ascii="Tahoma" w:hAnsi="Tahoma" w:cs="Tahoma"/>
      <w:sz w:val="16"/>
      <w:szCs w:val="16"/>
    </w:rPr>
  </w:style>
  <w:style w:type="character" w:customStyle="1" w:styleId="a6">
    <w:name w:val="Изнесен текст Знак"/>
    <w:basedOn w:val="a0"/>
    <w:link w:val="a5"/>
    <w:uiPriority w:val="99"/>
    <w:semiHidden/>
    <w:rsid w:val="00F57C96"/>
    <w:rPr>
      <w:rFonts w:ascii="Tahoma" w:eastAsia="Times New Roman" w:hAnsi="Tahoma" w:cs="Tahoma"/>
      <w:sz w:val="16"/>
      <w:szCs w:val="16"/>
      <w:lang w:eastAsia="bg-BG"/>
    </w:rPr>
  </w:style>
  <w:style w:type="paragraph" w:styleId="a7">
    <w:name w:val="Body Text"/>
    <w:basedOn w:val="a"/>
    <w:link w:val="a8"/>
    <w:uiPriority w:val="1"/>
    <w:qFormat/>
    <w:rsid w:val="006A2DC1"/>
    <w:pPr>
      <w:widowControl w:val="0"/>
      <w:ind w:left="1540"/>
    </w:pPr>
    <w:rPr>
      <w:rFonts w:ascii="Cambria" w:eastAsia="Cambria" w:hAnsi="Cambria" w:cstheme="minorBidi"/>
      <w:lang w:val="en-US" w:eastAsia="en-US"/>
    </w:rPr>
  </w:style>
  <w:style w:type="character" w:customStyle="1" w:styleId="a8">
    <w:name w:val="Основен текст Знак"/>
    <w:basedOn w:val="a0"/>
    <w:link w:val="a7"/>
    <w:uiPriority w:val="1"/>
    <w:rsid w:val="006A2DC1"/>
    <w:rPr>
      <w:rFonts w:ascii="Cambria" w:eastAsia="Cambria" w:hAnsi="Cambria"/>
      <w:sz w:val="24"/>
      <w:szCs w:val="24"/>
      <w:lang w:val="en-US"/>
    </w:rPr>
  </w:style>
  <w:style w:type="paragraph" w:customStyle="1" w:styleId="Heading1">
    <w:name w:val="Heading 1"/>
    <w:basedOn w:val="a"/>
    <w:uiPriority w:val="1"/>
    <w:qFormat/>
    <w:rsid w:val="006A2DC1"/>
    <w:pPr>
      <w:widowControl w:val="0"/>
      <w:ind w:left="2346"/>
      <w:outlineLvl w:val="1"/>
    </w:pPr>
    <w:rPr>
      <w:rFonts w:cstheme="minorBidi"/>
      <w:b/>
      <w:bCs/>
      <w:sz w:val="28"/>
      <w:szCs w:val="28"/>
      <w:lang w:val="en-US" w:eastAsia="en-US"/>
    </w:rPr>
  </w:style>
  <w:style w:type="paragraph" w:styleId="a9">
    <w:name w:val="header"/>
    <w:basedOn w:val="a"/>
    <w:link w:val="aa"/>
    <w:uiPriority w:val="99"/>
    <w:semiHidden/>
    <w:unhideWhenUsed/>
    <w:rsid w:val="005A714B"/>
    <w:pPr>
      <w:tabs>
        <w:tab w:val="center" w:pos="4680"/>
        <w:tab w:val="right" w:pos="9360"/>
      </w:tabs>
    </w:pPr>
  </w:style>
  <w:style w:type="character" w:customStyle="1" w:styleId="aa">
    <w:name w:val="Горен колонтитул Знак"/>
    <w:basedOn w:val="a0"/>
    <w:link w:val="a9"/>
    <w:uiPriority w:val="99"/>
    <w:semiHidden/>
    <w:rsid w:val="005A714B"/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b">
    <w:name w:val="footer"/>
    <w:basedOn w:val="a"/>
    <w:link w:val="ac"/>
    <w:uiPriority w:val="99"/>
    <w:semiHidden/>
    <w:unhideWhenUsed/>
    <w:rsid w:val="005A714B"/>
    <w:pPr>
      <w:tabs>
        <w:tab w:val="center" w:pos="4680"/>
        <w:tab w:val="right" w:pos="9360"/>
      </w:tabs>
    </w:pPr>
  </w:style>
  <w:style w:type="character" w:customStyle="1" w:styleId="ac">
    <w:name w:val="Долен колонтитул Знак"/>
    <w:basedOn w:val="a0"/>
    <w:link w:val="ab"/>
    <w:uiPriority w:val="99"/>
    <w:semiHidden/>
    <w:rsid w:val="005A714B"/>
    <w:rPr>
      <w:rFonts w:ascii="Times New Roman" w:eastAsia="Times New Roman" w:hAnsi="Times New Roman" w:cs="Times New Roman"/>
      <w:sz w:val="24"/>
      <w:szCs w:val="24"/>
      <w:lang w:eastAsia="bg-BG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aisii_vg@abv.b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chitalishte.eu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opaisii_vg@abv.b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hitalishte.e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5</Pages>
  <Words>1076</Words>
  <Characters>6138</Characters>
  <Application>Microsoft Office Word</Application>
  <DocSecurity>0</DocSecurity>
  <Lines>51</Lines>
  <Paragraphs>14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Vesela</dc:creator>
  <cp:lastModifiedBy>Librarian</cp:lastModifiedBy>
  <cp:revision>36</cp:revision>
  <cp:lastPrinted>2021-11-04T11:41:00Z</cp:lastPrinted>
  <dcterms:created xsi:type="dcterms:W3CDTF">2016-11-04T10:13:00Z</dcterms:created>
  <dcterms:modified xsi:type="dcterms:W3CDTF">2021-11-04T11:59:00Z</dcterms:modified>
</cp:coreProperties>
</file>